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A769A5" w:rsidRDefault="00165146" w:rsidP="00A769A5">
      <w:pPr>
        <w:spacing w:line="220" w:lineRule="atLeast"/>
        <w:jc w:val="center"/>
        <w:rPr>
          <w:rFonts w:hint="eastAsia"/>
          <w:sz w:val="32"/>
          <w:szCs w:val="32"/>
        </w:rPr>
      </w:pPr>
      <w:r w:rsidRPr="00A769A5">
        <w:rPr>
          <w:rFonts w:hint="eastAsia"/>
          <w:sz w:val="32"/>
          <w:szCs w:val="32"/>
        </w:rPr>
        <w:t>解剖学基础本学期教学难点分析</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本学期，对口班的解剖学基础课程教学难点主要在神经系统，有以下几个方面：</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1</w:t>
      </w:r>
      <w:r w:rsidRPr="00A769A5">
        <w:rPr>
          <w:rFonts w:hint="eastAsia"/>
          <w:sz w:val="24"/>
          <w:szCs w:val="24"/>
        </w:rPr>
        <w:t>、端脑的基底核；</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2</w:t>
      </w:r>
      <w:r w:rsidRPr="00A769A5">
        <w:rPr>
          <w:rFonts w:hint="eastAsia"/>
          <w:sz w:val="24"/>
          <w:szCs w:val="24"/>
        </w:rPr>
        <w:t>、内囊的构成及损伤表现；</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3</w:t>
      </w:r>
      <w:r w:rsidRPr="00A769A5">
        <w:rPr>
          <w:rFonts w:hint="eastAsia"/>
          <w:sz w:val="24"/>
          <w:szCs w:val="24"/>
        </w:rPr>
        <w:t>、大脑皮质的功能定位和损伤后的临床表现；</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4</w:t>
      </w:r>
      <w:r w:rsidRPr="00A769A5">
        <w:rPr>
          <w:rFonts w:hint="eastAsia"/>
          <w:sz w:val="24"/>
          <w:szCs w:val="24"/>
        </w:rPr>
        <w:t>、脊神经的分布区域及损伤表现；</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5</w:t>
      </w:r>
      <w:r w:rsidRPr="00A769A5">
        <w:rPr>
          <w:rFonts w:hint="eastAsia"/>
          <w:sz w:val="24"/>
          <w:szCs w:val="24"/>
        </w:rPr>
        <w:t>、脑神经的连脑部位、分布范围及损伤后的临床表现；</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6</w:t>
      </w:r>
      <w:r w:rsidRPr="00A769A5">
        <w:rPr>
          <w:rFonts w:hint="eastAsia"/>
          <w:sz w:val="24"/>
          <w:szCs w:val="24"/>
        </w:rPr>
        <w:t>、感觉传导通路和运动传导通路。</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在教学过程中主要通过以下措施解决教学难点：</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1</w:t>
      </w:r>
      <w:r w:rsidRPr="00A769A5">
        <w:rPr>
          <w:rFonts w:hint="eastAsia"/>
          <w:sz w:val="24"/>
          <w:szCs w:val="24"/>
        </w:rPr>
        <w:t>、使用丰富形象的多媒体教学课件，通过图片、三维动画和视频使抽象的内容形象化，便于学生理解和掌握。</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2</w:t>
      </w:r>
      <w:r w:rsidRPr="00A769A5">
        <w:rPr>
          <w:rFonts w:hint="eastAsia"/>
          <w:sz w:val="24"/>
          <w:szCs w:val="24"/>
        </w:rPr>
        <w:t>、教学进度适当减缓，每次课设计的讲授内容不宜过多，留出一定的课堂时间使学生能够巩固掌握重点内容，并对学生有疑惑的内容进行答疑。</w:t>
      </w:r>
    </w:p>
    <w:p w:rsidR="00165146" w:rsidRPr="00A769A5" w:rsidRDefault="00165146" w:rsidP="00A769A5">
      <w:pPr>
        <w:spacing w:line="220" w:lineRule="atLeast"/>
        <w:ind w:firstLineChars="200" w:firstLine="480"/>
        <w:rPr>
          <w:rFonts w:hint="eastAsia"/>
          <w:sz w:val="24"/>
          <w:szCs w:val="24"/>
        </w:rPr>
      </w:pPr>
      <w:r w:rsidRPr="00A769A5">
        <w:rPr>
          <w:rFonts w:hint="eastAsia"/>
          <w:sz w:val="24"/>
          <w:szCs w:val="24"/>
        </w:rPr>
        <w:t>3</w:t>
      </w:r>
      <w:r w:rsidRPr="00A769A5">
        <w:rPr>
          <w:rFonts w:hint="eastAsia"/>
          <w:sz w:val="24"/>
          <w:szCs w:val="24"/>
        </w:rPr>
        <w:t>、在每节课</w:t>
      </w:r>
      <w:r w:rsidR="00A769A5" w:rsidRPr="00A769A5">
        <w:rPr>
          <w:rFonts w:hint="eastAsia"/>
          <w:sz w:val="24"/>
          <w:szCs w:val="24"/>
        </w:rPr>
        <w:t>的内容</w:t>
      </w:r>
      <w:r w:rsidRPr="00A769A5">
        <w:rPr>
          <w:rFonts w:hint="eastAsia"/>
          <w:sz w:val="24"/>
          <w:szCs w:val="24"/>
        </w:rPr>
        <w:t>讲完之后，结合高考模拟题及时进行训练，使学生熟悉神经系统出题的形式及常考的知识点，目标明确</w:t>
      </w:r>
      <w:r w:rsidR="00A769A5" w:rsidRPr="00A769A5">
        <w:rPr>
          <w:rFonts w:hint="eastAsia"/>
          <w:sz w:val="24"/>
          <w:szCs w:val="24"/>
        </w:rPr>
        <w:t>，便于复习。</w:t>
      </w:r>
    </w:p>
    <w:p w:rsidR="00A769A5" w:rsidRPr="00A769A5" w:rsidRDefault="00A769A5" w:rsidP="00A769A5">
      <w:pPr>
        <w:spacing w:line="220" w:lineRule="atLeast"/>
        <w:ind w:firstLineChars="200" w:firstLine="480"/>
        <w:rPr>
          <w:rFonts w:hint="eastAsia"/>
          <w:sz w:val="24"/>
          <w:szCs w:val="24"/>
        </w:rPr>
      </w:pPr>
      <w:r w:rsidRPr="00A769A5">
        <w:rPr>
          <w:rFonts w:hint="eastAsia"/>
          <w:sz w:val="24"/>
          <w:szCs w:val="24"/>
        </w:rPr>
        <w:t>4</w:t>
      </w:r>
      <w:r w:rsidRPr="00A769A5">
        <w:rPr>
          <w:rFonts w:hint="eastAsia"/>
          <w:sz w:val="24"/>
          <w:szCs w:val="24"/>
        </w:rPr>
        <w:t>、在讲课过程中注意及时地把前面已经讲过的知识点与新课知识点联系起来，做到融会贯通，使知识体系更加完整。</w:t>
      </w:r>
    </w:p>
    <w:p w:rsidR="00A769A5" w:rsidRPr="00A769A5" w:rsidRDefault="00A769A5" w:rsidP="00A769A5">
      <w:pPr>
        <w:spacing w:line="220" w:lineRule="atLeast"/>
        <w:ind w:firstLineChars="200" w:firstLine="480"/>
        <w:rPr>
          <w:rFonts w:hint="eastAsia"/>
          <w:sz w:val="24"/>
          <w:szCs w:val="24"/>
        </w:rPr>
      </w:pPr>
      <w:r w:rsidRPr="00A769A5">
        <w:rPr>
          <w:rFonts w:hint="eastAsia"/>
          <w:sz w:val="24"/>
          <w:szCs w:val="24"/>
        </w:rPr>
        <w:t>5</w:t>
      </w:r>
      <w:r w:rsidRPr="00A769A5">
        <w:rPr>
          <w:rFonts w:hint="eastAsia"/>
          <w:sz w:val="24"/>
          <w:szCs w:val="24"/>
        </w:rPr>
        <w:t>、通过课堂提问及布置习题作业，促进学生对所学内容及时地巩固，减轻总复习时的难度和负担。</w:t>
      </w:r>
    </w:p>
    <w:p w:rsidR="00A769A5" w:rsidRDefault="00A769A5" w:rsidP="00A769A5">
      <w:pPr>
        <w:spacing w:line="220" w:lineRule="atLeast"/>
        <w:ind w:firstLineChars="200" w:firstLine="480"/>
        <w:rPr>
          <w:rFonts w:hint="eastAsia"/>
          <w:sz w:val="24"/>
          <w:szCs w:val="24"/>
        </w:rPr>
      </w:pPr>
      <w:r w:rsidRPr="00A769A5">
        <w:rPr>
          <w:rFonts w:hint="eastAsia"/>
          <w:sz w:val="24"/>
          <w:szCs w:val="24"/>
        </w:rPr>
        <w:t>6</w:t>
      </w:r>
      <w:r w:rsidRPr="00A769A5">
        <w:rPr>
          <w:rFonts w:hint="eastAsia"/>
          <w:sz w:val="24"/>
          <w:szCs w:val="24"/>
        </w:rPr>
        <w:t>、注意抓好课学教学秩序，尤其是禁止学生在课堂上玩手机，专心致志认真学习，在听课时跟上教师的思路，便于当堂理解重点内容。</w:t>
      </w:r>
    </w:p>
    <w:p w:rsidR="00A769A5" w:rsidRDefault="00A769A5" w:rsidP="00A769A5">
      <w:pPr>
        <w:spacing w:line="220" w:lineRule="atLeast"/>
        <w:ind w:firstLineChars="200" w:firstLine="480"/>
        <w:rPr>
          <w:rFonts w:hint="eastAsia"/>
          <w:sz w:val="24"/>
          <w:szCs w:val="24"/>
        </w:rPr>
      </w:pPr>
    </w:p>
    <w:p w:rsidR="00A769A5" w:rsidRDefault="00A769A5" w:rsidP="00A769A5">
      <w:pPr>
        <w:spacing w:line="220" w:lineRule="atLeast"/>
        <w:ind w:firstLineChars="200" w:firstLine="480"/>
        <w:rPr>
          <w:rFonts w:hint="eastAsia"/>
          <w:sz w:val="24"/>
          <w:szCs w:val="24"/>
        </w:rPr>
      </w:pPr>
      <w:r>
        <w:rPr>
          <w:rFonts w:hint="eastAsia"/>
          <w:sz w:val="24"/>
          <w:szCs w:val="24"/>
        </w:rPr>
        <w:t xml:space="preserve">                                                                            </w:t>
      </w:r>
      <w:r>
        <w:rPr>
          <w:rFonts w:hint="eastAsia"/>
          <w:sz w:val="24"/>
          <w:szCs w:val="24"/>
        </w:rPr>
        <w:t>解剖教研室</w:t>
      </w:r>
    </w:p>
    <w:p w:rsidR="00A769A5" w:rsidRPr="00A769A5" w:rsidRDefault="00A769A5" w:rsidP="00A769A5">
      <w:pPr>
        <w:spacing w:line="220" w:lineRule="atLeast"/>
        <w:ind w:firstLineChars="200" w:firstLine="480"/>
        <w:jc w:val="right"/>
        <w:rPr>
          <w:rFonts w:hint="eastAsia"/>
          <w:sz w:val="24"/>
          <w:szCs w:val="24"/>
        </w:rPr>
      </w:pPr>
      <w:r>
        <w:rPr>
          <w:rFonts w:hint="eastAsia"/>
          <w:sz w:val="24"/>
          <w:szCs w:val="24"/>
        </w:rPr>
        <w:t>2021</w:t>
      </w:r>
      <w:r>
        <w:rPr>
          <w:rFonts w:hint="eastAsia"/>
          <w:sz w:val="24"/>
          <w:szCs w:val="24"/>
        </w:rPr>
        <w:t>年</w:t>
      </w:r>
      <w:r>
        <w:rPr>
          <w:rFonts w:hint="eastAsia"/>
          <w:sz w:val="24"/>
          <w:szCs w:val="24"/>
        </w:rPr>
        <w:t>3</w:t>
      </w:r>
      <w:r>
        <w:rPr>
          <w:rFonts w:hint="eastAsia"/>
          <w:sz w:val="24"/>
          <w:szCs w:val="24"/>
        </w:rPr>
        <w:t>月</w:t>
      </w:r>
      <w:r>
        <w:rPr>
          <w:rFonts w:hint="eastAsia"/>
          <w:sz w:val="24"/>
          <w:szCs w:val="24"/>
        </w:rPr>
        <w:t>9</w:t>
      </w:r>
      <w:r>
        <w:rPr>
          <w:rFonts w:hint="eastAsia"/>
          <w:sz w:val="24"/>
          <w:szCs w:val="24"/>
        </w:rPr>
        <w:t>日</w:t>
      </w:r>
    </w:p>
    <w:sectPr w:rsidR="00A769A5" w:rsidRPr="00A769A5"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65146"/>
    <w:rsid w:val="00323B43"/>
    <w:rsid w:val="003D37D8"/>
    <w:rsid w:val="00426133"/>
    <w:rsid w:val="004358AB"/>
    <w:rsid w:val="00706712"/>
    <w:rsid w:val="008B7726"/>
    <w:rsid w:val="00A769A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14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2021-03-09T06:44:00Z</dcterms:modified>
</cp:coreProperties>
</file>