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2021年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eastAsia="zh-CN"/>
        </w:rPr>
        <w:t>中药</w:t>
      </w:r>
      <w:r>
        <w:rPr>
          <w:rFonts w:hint="eastAsia"/>
          <w:sz w:val="28"/>
          <w:szCs w:val="28"/>
        </w:rPr>
        <w:t>教研室教研活动记录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地点：</w:t>
      </w:r>
      <w:r>
        <w:rPr>
          <w:rFonts w:hint="eastAsia"/>
          <w:sz w:val="28"/>
          <w:szCs w:val="28"/>
          <w:lang w:eastAsia="zh-CN"/>
        </w:rPr>
        <w:t>中药</w:t>
      </w:r>
      <w:r>
        <w:rPr>
          <w:rFonts w:hint="eastAsia"/>
          <w:sz w:val="28"/>
          <w:szCs w:val="28"/>
        </w:rPr>
        <w:t>教研室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人员：</w:t>
      </w:r>
      <w:r>
        <w:rPr>
          <w:rFonts w:hint="eastAsia"/>
          <w:sz w:val="28"/>
          <w:szCs w:val="28"/>
          <w:lang w:eastAsia="zh-CN"/>
        </w:rPr>
        <w:t>张德胜</w:t>
      </w:r>
      <w:r>
        <w:rPr>
          <w:rFonts w:hint="eastAsia"/>
          <w:sz w:val="28"/>
          <w:szCs w:val="28"/>
          <w:lang w:val="en-US" w:eastAsia="zh-CN"/>
        </w:rPr>
        <w:t xml:space="preserve">   王娟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内容：</w:t>
      </w:r>
      <w:r>
        <w:rPr>
          <w:rFonts w:hint="eastAsia"/>
          <w:sz w:val="28"/>
          <w:szCs w:val="28"/>
          <w:lang w:eastAsia="zh-CN"/>
        </w:rPr>
        <w:t>讨论学期计划与教学活动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1. 对照学期授课计划，讨论教学进度，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eastAsia="zh-CN"/>
        </w:rPr>
        <w:t>课程进度有偏差的，接下来几周积极跟进，保质保量完成学期计划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 xml:space="preserve">2. 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eastAsia="zh-CN"/>
        </w:rPr>
        <w:t>实验课开足上好，注意维护课堂纪律，上课不接打手机，学生手机上交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 xml:space="preserve">3. 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eastAsia="zh-CN"/>
        </w:rPr>
        <w:t>做好期中考试评卷及登分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  <w:t>,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eastAsia="zh-CN"/>
        </w:rPr>
        <w:t>上交相关资料，及学生作业、实验报告等资料准备。</w:t>
      </w:r>
    </w:p>
    <w:p>
      <w:pPr>
        <w:numPr>
          <w:ilvl w:val="0"/>
          <w:numId w:val="0"/>
        </w:numPr>
        <w:ind w:firstLine="560"/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2021年11月23日星期二</w:t>
      </w:r>
    </w:p>
    <w:p>
      <w:pPr>
        <w:numPr>
          <w:ilvl w:val="0"/>
          <w:numId w:val="0"/>
        </w:numPr>
        <w:ind w:leftChars="200"/>
        <w:jc w:val="left"/>
        <w:rPr>
          <w:rFonts w:hint="default"/>
          <w:sz w:val="28"/>
          <w:szCs w:val="28"/>
          <w:lang w:val="en-US" w:eastAsia="zh-CN"/>
        </w:rPr>
      </w:pPr>
    </w:p>
    <w:p>
      <w:pPr>
        <w:pStyle w:val="5"/>
        <w:ind w:firstLine="560"/>
        <w:rPr>
          <w:sz w:val="28"/>
          <w:szCs w:val="28"/>
        </w:rPr>
      </w:pPr>
    </w:p>
    <w:p>
      <w:pPr>
        <w:pStyle w:val="5"/>
      </w:pPr>
    </w:p>
    <w:p>
      <w:pPr>
        <w:ind w:firstLine="420" w:firstLineChars="200"/>
      </w:pP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00"/>
    <w:rsid w:val="001C7390"/>
    <w:rsid w:val="00235D00"/>
    <w:rsid w:val="005221B5"/>
    <w:rsid w:val="00600F2B"/>
    <w:rsid w:val="008B08A8"/>
    <w:rsid w:val="00D251FC"/>
    <w:rsid w:val="0E6B74D5"/>
    <w:rsid w:val="0ED363B6"/>
    <w:rsid w:val="2C2B757E"/>
    <w:rsid w:val="344515A3"/>
    <w:rsid w:val="3BB71CC1"/>
    <w:rsid w:val="58F17832"/>
    <w:rsid w:val="662301B9"/>
    <w:rsid w:val="69F2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</Words>
  <Characters>185</Characters>
  <Lines>1</Lines>
  <Paragraphs>1</Paragraphs>
  <TotalTime>10</TotalTime>
  <ScaleCrop>false</ScaleCrop>
  <LinksUpToDate>false</LinksUpToDate>
  <CharactersWithSpaces>216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2021-10-19T06:42:00Z</dcterms:created>
  <dc:creator>Administrator</dc:creator>
  <cp:lastModifiedBy>1166码</cp:lastModifiedBy>
  <dcterms:modified xsi:type="dcterms:W3CDTF">2021-11-23T08:46:14Z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