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869" w:rsidRPr="001C2A6F" w:rsidRDefault="001C411C">
      <w:pPr>
        <w:jc w:val="center"/>
        <w:rPr>
          <w:rFonts w:asciiTheme="majorEastAsia" w:eastAsiaTheme="majorEastAsia" w:hAnsiTheme="majorEastAsia" w:cs="仿宋"/>
          <w:b/>
          <w:bCs/>
          <w:sz w:val="44"/>
          <w:szCs w:val="44"/>
        </w:rPr>
      </w:pPr>
      <w:r w:rsidRPr="001C2A6F">
        <w:rPr>
          <w:rFonts w:asciiTheme="majorEastAsia" w:eastAsiaTheme="majorEastAsia" w:hAnsiTheme="majorEastAsia" w:cs="仿宋" w:hint="eastAsia"/>
          <w:b/>
          <w:bCs/>
          <w:sz w:val="44"/>
          <w:szCs w:val="44"/>
        </w:rPr>
        <w:t>2019年个人述职报告</w:t>
      </w:r>
    </w:p>
    <w:p w:rsidR="00931869" w:rsidRPr="001C2A6F" w:rsidRDefault="001C411C">
      <w:pPr>
        <w:jc w:val="center"/>
        <w:rPr>
          <w:rFonts w:ascii="仿宋" w:eastAsia="仿宋" w:hAnsi="仿宋" w:cs="仿宋"/>
          <w:b/>
          <w:bCs/>
          <w:sz w:val="32"/>
          <w:szCs w:val="32"/>
        </w:rPr>
      </w:pPr>
      <w:r w:rsidRPr="001C2A6F">
        <w:rPr>
          <w:rFonts w:ascii="仿宋" w:eastAsia="仿宋" w:hAnsi="仿宋" w:cs="仿宋" w:hint="eastAsia"/>
          <w:b/>
          <w:bCs/>
          <w:sz w:val="32"/>
          <w:szCs w:val="32"/>
        </w:rPr>
        <w:t>郭慧玲</w:t>
      </w:r>
    </w:p>
    <w:p w:rsidR="00931869" w:rsidRDefault="00931869">
      <w:pPr>
        <w:ind w:firstLine="570"/>
        <w:rPr>
          <w:rFonts w:ascii="仿宋" w:eastAsia="仿宋" w:hAnsi="仿宋" w:cs="仿宋"/>
          <w:sz w:val="32"/>
          <w:szCs w:val="32"/>
        </w:rPr>
      </w:pPr>
    </w:p>
    <w:p w:rsidR="00931869" w:rsidRDefault="001C411C">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在中专部领导班子高度重视和关心支持下，在主管校长和科室主任的带领下,在这一年中，我积极协助科室主任，与招生办的同事们协作配合，尽职尽责，共同努力，圆满完成了预定的招生工作任务。下面对一年来履行岗位职责和各方面工作进行总结：</w:t>
      </w:r>
    </w:p>
    <w:p w:rsidR="00931869" w:rsidRPr="001C2A6F" w:rsidRDefault="001C411C">
      <w:pPr>
        <w:adjustRightInd w:val="0"/>
        <w:snapToGrid w:val="0"/>
        <w:spacing w:line="360" w:lineRule="auto"/>
        <w:ind w:firstLineChars="200" w:firstLine="643"/>
        <w:rPr>
          <w:rFonts w:ascii="黑体" w:eastAsia="黑体" w:hAnsi="黑体" w:cs="仿宋"/>
          <w:b/>
          <w:bCs/>
          <w:sz w:val="32"/>
          <w:szCs w:val="32"/>
        </w:rPr>
      </w:pPr>
      <w:r w:rsidRPr="001C2A6F">
        <w:rPr>
          <w:rFonts w:ascii="黑体" w:eastAsia="黑体" w:hAnsi="黑体" w:cs="仿宋" w:hint="eastAsia"/>
          <w:b/>
          <w:bCs/>
          <w:sz w:val="32"/>
          <w:szCs w:val="32"/>
        </w:rPr>
        <w:t>一、政治思想学习方面</w:t>
      </w:r>
    </w:p>
    <w:p w:rsidR="00931869" w:rsidRDefault="001C411C">
      <w:pPr>
        <w:pStyle w:val="1"/>
        <w:ind w:firstLineChars="200" w:firstLine="640"/>
        <w:rPr>
          <w:rFonts w:ascii="仿宋" w:eastAsia="仿宋" w:hAnsi="仿宋" w:cs="仿宋"/>
          <w:sz w:val="32"/>
          <w:szCs w:val="32"/>
        </w:rPr>
      </w:pPr>
      <w:r>
        <w:rPr>
          <w:rFonts w:ascii="仿宋" w:eastAsia="仿宋" w:hAnsi="仿宋" w:cs="仿宋" w:hint="eastAsia"/>
          <w:sz w:val="32"/>
          <w:szCs w:val="32"/>
        </w:rPr>
        <w:t>在这一年中我深刻学习和贯彻党的基本理论、基本纲领和基本路线，以马克思列宁主义、毛泽东思想、邓小平理论、“三个代表”重要思想、科学发展观、社会主义核心价值观，认真学习了习近平新时代中国特色社会主义思想，进一步树立“四个意识”，增强“四个自信”，切实把思想和行动</w:t>
      </w:r>
      <w:proofErr w:type="gramStart"/>
      <w:r>
        <w:rPr>
          <w:rFonts w:ascii="仿宋" w:eastAsia="仿宋" w:hAnsi="仿宋" w:cs="仿宋" w:hint="eastAsia"/>
          <w:sz w:val="32"/>
          <w:szCs w:val="32"/>
        </w:rPr>
        <w:t>统一到习近</w:t>
      </w:r>
      <w:proofErr w:type="gramEnd"/>
      <w:r>
        <w:rPr>
          <w:rFonts w:ascii="仿宋" w:eastAsia="仿宋" w:hAnsi="仿宋" w:cs="仿宋" w:hint="eastAsia"/>
          <w:sz w:val="32"/>
          <w:szCs w:val="32"/>
        </w:rPr>
        <w:t>平新时代中国特色社会主义主义思想上来，统一到中央重大决策部署上。加强学习了《中国共产党第十九届中央委员会第三次全体会议精神》、《习近平在学校思想政治理论课教师座谈会上的讲话》，《用新时代中国特色社会主义思想铸魂育人贯彻党的教育方针落实立德树人根本任务》等等。</w:t>
      </w:r>
    </w:p>
    <w:p w:rsidR="00931869" w:rsidRDefault="001C411C">
      <w:pPr>
        <w:pStyle w:val="1"/>
        <w:ind w:firstLineChars="200" w:firstLine="640"/>
        <w:rPr>
          <w:rFonts w:ascii="仿宋" w:eastAsia="仿宋" w:hAnsi="仿宋" w:cs="仿宋"/>
          <w:sz w:val="32"/>
          <w:szCs w:val="32"/>
        </w:rPr>
      </w:pPr>
      <w:r>
        <w:rPr>
          <w:rFonts w:ascii="仿宋" w:eastAsia="仿宋" w:hAnsi="仿宋" w:cs="仿宋" w:hint="eastAsia"/>
          <w:sz w:val="32"/>
          <w:szCs w:val="32"/>
        </w:rPr>
        <w:t>今年是中华人民共和国成立70周年，伴随着“不忘初心、牢记使命”主题教育工作逐步推进，医学中专部也掀起</w:t>
      </w:r>
      <w:r>
        <w:rPr>
          <w:rFonts w:ascii="仿宋" w:eastAsia="仿宋" w:hAnsi="仿宋" w:cs="仿宋" w:hint="eastAsia"/>
          <w:sz w:val="32"/>
          <w:szCs w:val="32"/>
        </w:rPr>
        <w:lastRenderedPageBreak/>
        <w:t>了新一轮的学习热潮。开展“不忘初心、牢记使命”主题教育，</w:t>
      </w:r>
      <w:proofErr w:type="gramStart"/>
      <w:r>
        <w:rPr>
          <w:rFonts w:ascii="仿宋" w:eastAsia="仿宋" w:hAnsi="仿宋" w:cs="仿宋" w:hint="eastAsia"/>
          <w:sz w:val="32"/>
          <w:szCs w:val="32"/>
        </w:rPr>
        <w:t>是习近</w:t>
      </w:r>
      <w:proofErr w:type="gramEnd"/>
      <w:r>
        <w:rPr>
          <w:rFonts w:ascii="仿宋" w:eastAsia="仿宋" w:hAnsi="仿宋" w:cs="仿宋" w:hint="eastAsia"/>
          <w:sz w:val="32"/>
          <w:szCs w:val="32"/>
        </w:rPr>
        <w:t>平总书记为核心的党中央统揽伟大斗争、伟大工程、伟大事业、伟大梦想</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的重大部署，着力解决党员干部的“四风”问题；着力解决党员干部理想不牢、信念不坚定的问题，激发党员干部工作激情，提高党员干部工作本领。不断增强责任意识。作为基层党员，认真学习，重点要落实到工作中去，要做到不忘初心，牢记使命，真抓实干，真正把忠诚、干净、担当的精神体现在工作上，严格以党章和</w:t>
      </w:r>
      <w:proofErr w:type="gramStart"/>
      <w:r>
        <w:rPr>
          <w:rFonts w:ascii="仿宋" w:eastAsia="仿宋" w:hAnsi="仿宋" w:cs="仿宋" w:hint="eastAsia"/>
          <w:sz w:val="32"/>
          <w:szCs w:val="32"/>
        </w:rPr>
        <w:t>习总书记</w:t>
      </w:r>
      <w:proofErr w:type="gramEnd"/>
      <w:r>
        <w:rPr>
          <w:rFonts w:ascii="仿宋" w:eastAsia="仿宋" w:hAnsi="仿宋" w:cs="仿宋" w:hint="eastAsia"/>
          <w:sz w:val="32"/>
          <w:szCs w:val="32"/>
        </w:rPr>
        <w:t>系列重要讲话要求自己，服务师生，为实现全面建成小康社会贡献自己的力量。</w:t>
      </w:r>
    </w:p>
    <w:p w:rsidR="00931869" w:rsidRPr="001C2A6F" w:rsidRDefault="001C411C" w:rsidP="001C411C">
      <w:pPr>
        <w:pStyle w:val="1"/>
        <w:ind w:leftChars="200" w:left="420"/>
        <w:rPr>
          <w:rFonts w:ascii="黑体" w:eastAsia="黑体" w:hAnsi="黑体" w:cs="仿宋"/>
          <w:b/>
          <w:bCs/>
          <w:sz w:val="32"/>
          <w:szCs w:val="32"/>
        </w:rPr>
      </w:pPr>
      <w:r w:rsidRPr="001C2A6F">
        <w:rPr>
          <w:rFonts w:ascii="黑体" w:eastAsia="黑体" w:hAnsi="黑体" w:cs="仿宋" w:hint="eastAsia"/>
          <w:b/>
          <w:bCs/>
          <w:sz w:val="32"/>
          <w:szCs w:val="32"/>
        </w:rPr>
        <w:t>二、业务能力学习方面</w:t>
      </w:r>
    </w:p>
    <w:p w:rsidR="00931869" w:rsidRDefault="001C411C">
      <w:pPr>
        <w:widowControl/>
        <w:ind w:firstLineChars="200" w:firstLine="640"/>
        <w:rPr>
          <w:rFonts w:ascii="仿宋" w:eastAsia="仿宋" w:hAnsi="仿宋" w:cs="仿宋"/>
          <w:sz w:val="32"/>
          <w:szCs w:val="32"/>
        </w:rPr>
      </w:pPr>
      <w:r>
        <w:rPr>
          <w:rFonts w:ascii="仿宋" w:eastAsia="仿宋" w:hAnsi="仿宋" w:cs="仿宋" w:hint="eastAsia"/>
          <w:sz w:val="32"/>
          <w:szCs w:val="32"/>
        </w:rPr>
        <w:t>我除了不断加强政治思想学习，努力提高自身的政治素养，同时不断加强业务能力学习，提高业务工作能力。一个人综合素质的高低，工作能力的强弱，决定着他能否履行好岗位赋予的职责和完成好上级交给的任务。</w:t>
      </w:r>
    </w:p>
    <w:p w:rsidR="00931869" w:rsidRDefault="001C411C">
      <w:pPr>
        <w:widowControl/>
        <w:ind w:firstLineChars="200" w:firstLine="640"/>
        <w:rPr>
          <w:rFonts w:ascii="仿宋" w:eastAsia="仿宋" w:hAnsi="仿宋" w:cs="仿宋"/>
          <w:sz w:val="32"/>
          <w:szCs w:val="32"/>
        </w:rPr>
      </w:pPr>
      <w:r>
        <w:rPr>
          <w:rFonts w:ascii="仿宋" w:eastAsia="仿宋" w:hAnsi="仿宋" w:cs="仿宋" w:hint="eastAsia"/>
          <w:sz w:val="32"/>
          <w:szCs w:val="32"/>
        </w:rPr>
        <w:t>认真学习了中共河南省委高校工委、河南省教育厅联合下发的《关于进一步规范河南省普通高等学校考试招生行为的若干规定（试行）》的通知、《河南省教育厅办公室关于进一步做好中等职业学校招生工作规范招生秩序的通知》、《河南省招生办公室关于做好2019年普通中等专业学校招生工作的通知》等与招生工作有关的文件和会议精神，掌握</w:t>
      </w:r>
      <w:r>
        <w:rPr>
          <w:rFonts w:ascii="仿宋" w:eastAsia="仿宋" w:hAnsi="仿宋" w:cs="仿宋" w:hint="eastAsia"/>
          <w:sz w:val="32"/>
          <w:szCs w:val="32"/>
        </w:rPr>
        <w:lastRenderedPageBreak/>
        <w:t>了国家教育部门有关招生政策，研究最新的招生形势动态，提高招生工作的能力。</w:t>
      </w:r>
    </w:p>
    <w:p w:rsidR="00931869" w:rsidRPr="001C2A6F" w:rsidRDefault="001C411C">
      <w:pPr>
        <w:pStyle w:val="1"/>
        <w:ind w:firstLineChars="200" w:firstLine="643"/>
        <w:rPr>
          <w:rFonts w:ascii="黑体" w:eastAsia="黑体" w:hAnsi="黑体" w:cs="仿宋"/>
          <w:b/>
          <w:bCs/>
          <w:sz w:val="32"/>
          <w:szCs w:val="32"/>
        </w:rPr>
      </w:pPr>
      <w:r w:rsidRPr="001C2A6F">
        <w:rPr>
          <w:rFonts w:ascii="黑体" w:eastAsia="黑体" w:hAnsi="黑体" w:cs="仿宋" w:hint="eastAsia"/>
          <w:b/>
          <w:bCs/>
          <w:sz w:val="32"/>
          <w:szCs w:val="32"/>
        </w:rPr>
        <w:t>三、招生工作方面</w:t>
      </w:r>
    </w:p>
    <w:p w:rsidR="00931869" w:rsidRDefault="001C411C">
      <w:pPr>
        <w:pStyle w:val="1"/>
        <w:ind w:firstLineChars="200" w:firstLine="640"/>
        <w:rPr>
          <w:rFonts w:ascii="仿宋" w:eastAsia="仿宋" w:hAnsi="仿宋" w:cs="仿宋"/>
          <w:sz w:val="32"/>
          <w:szCs w:val="32"/>
        </w:rPr>
      </w:pPr>
      <w:r>
        <w:rPr>
          <w:rFonts w:ascii="仿宋" w:eastAsia="仿宋" w:hAnsi="仿宋" w:cs="仿宋" w:hint="eastAsia"/>
          <w:sz w:val="32"/>
          <w:szCs w:val="32"/>
        </w:rPr>
        <w:t>学校领导班子对招生工作一直非常重视和关心，明确了今年的招生工作思路，并给予了大力支持，给了我们巨大的鼓舞和信心，为完成今年招生工作奠定了坚实基础。围绕今年的招生计划及招生工作方案，从以下几方面进行汇总：</w:t>
      </w:r>
    </w:p>
    <w:p w:rsidR="00931869" w:rsidRDefault="001C411C">
      <w:pPr>
        <w:pStyle w:val="1"/>
        <w:ind w:firstLineChars="300" w:firstLine="964"/>
        <w:rPr>
          <w:rFonts w:ascii="仿宋" w:eastAsia="仿宋" w:hAnsi="仿宋" w:cs="仿宋"/>
          <w:b/>
          <w:bCs/>
          <w:sz w:val="32"/>
          <w:szCs w:val="32"/>
        </w:rPr>
      </w:pPr>
      <w:r>
        <w:rPr>
          <w:rFonts w:ascii="仿宋" w:eastAsia="仿宋" w:hAnsi="仿宋" w:cs="仿宋" w:hint="eastAsia"/>
          <w:b/>
          <w:bCs/>
          <w:sz w:val="32"/>
          <w:szCs w:val="32"/>
        </w:rPr>
        <w:t>（一）编制招生计划，制定招生宣传方案。</w:t>
      </w:r>
    </w:p>
    <w:p w:rsidR="00931869" w:rsidRDefault="001C411C">
      <w:pPr>
        <w:pStyle w:val="1"/>
        <w:ind w:firstLineChars="200" w:firstLine="640"/>
        <w:rPr>
          <w:rFonts w:ascii="仿宋" w:eastAsia="仿宋" w:hAnsi="仿宋" w:cs="仿宋"/>
          <w:sz w:val="32"/>
          <w:szCs w:val="32"/>
        </w:rPr>
      </w:pPr>
      <w:r>
        <w:rPr>
          <w:rFonts w:ascii="仿宋" w:eastAsia="仿宋" w:hAnsi="仿宋" w:cs="仿宋" w:hint="eastAsia"/>
          <w:sz w:val="32"/>
          <w:szCs w:val="32"/>
        </w:rPr>
        <w:t>在中专部领导的思想指导下，和科室主任一起经过多次论证研讨，结合学校实际情况制定出了今年的招生计划，按照省招办按时完成了招生计划网上编制和上报工作。</w:t>
      </w:r>
    </w:p>
    <w:p w:rsidR="00931869" w:rsidRDefault="001C411C">
      <w:pPr>
        <w:pStyle w:val="1"/>
        <w:ind w:firstLineChars="300" w:firstLine="964"/>
        <w:rPr>
          <w:rFonts w:ascii="仿宋" w:eastAsia="仿宋" w:hAnsi="仿宋" w:cs="仿宋"/>
          <w:b/>
          <w:bCs/>
          <w:sz w:val="32"/>
          <w:szCs w:val="32"/>
        </w:rPr>
      </w:pPr>
      <w:r>
        <w:rPr>
          <w:rFonts w:ascii="仿宋" w:eastAsia="仿宋" w:hAnsi="仿宋" w:cs="仿宋" w:hint="eastAsia"/>
          <w:b/>
          <w:bCs/>
          <w:sz w:val="32"/>
          <w:szCs w:val="32"/>
        </w:rPr>
        <w:t>（二）进行了切实有效的招生宣传工作。</w:t>
      </w:r>
    </w:p>
    <w:p w:rsidR="00931869" w:rsidRDefault="001C411C">
      <w:pPr>
        <w:pStyle w:val="1"/>
        <w:ind w:firstLineChars="200" w:firstLine="640"/>
        <w:rPr>
          <w:rFonts w:ascii="仿宋" w:eastAsia="仿宋" w:hAnsi="仿宋" w:cs="仿宋"/>
          <w:kern w:val="0"/>
          <w:sz w:val="32"/>
          <w:szCs w:val="32"/>
        </w:rPr>
      </w:pPr>
      <w:r>
        <w:rPr>
          <w:rFonts w:ascii="仿宋" w:eastAsia="仿宋" w:hAnsi="仿宋" w:cs="仿宋" w:hint="eastAsia"/>
          <w:sz w:val="32"/>
          <w:szCs w:val="32"/>
        </w:rPr>
        <w:t>在学校各部门的积极配合下，通过学校</w:t>
      </w:r>
      <w:proofErr w:type="gramStart"/>
      <w:r>
        <w:rPr>
          <w:rFonts w:ascii="仿宋" w:eastAsia="仿宋" w:hAnsi="仿宋" w:cs="仿宋" w:hint="eastAsia"/>
          <w:sz w:val="32"/>
          <w:szCs w:val="32"/>
        </w:rPr>
        <w:t>微信公众号</w:t>
      </w:r>
      <w:proofErr w:type="gramEnd"/>
      <w:r>
        <w:rPr>
          <w:rFonts w:ascii="仿宋" w:eastAsia="仿宋" w:hAnsi="仿宋" w:cs="仿宋" w:hint="eastAsia"/>
          <w:sz w:val="32"/>
          <w:szCs w:val="32"/>
        </w:rPr>
        <w:t>和学生微家园平台开启了网络媒体招生宣传模式，在暑假期间制作了多期</w:t>
      </w:r>
      <w:proofErr w:type="gramStart"/>
      <w:r>
        <w:rPr>
          <w:rFonts w:ascii="仿宋" w:eastAsia="仿宋" w:hAnsi="仿宋" w:cs="仿宋" w:hint="eastAsia"/>
          <w:sz w:val="32"/>
          <w:szCs w:val="32"/>
        </w:rPr>
        <w:t>微信宣传</w:t>
      </w:r>
      <w:proofErr w:type="gramEnd"/>
      <w:r>
        <w:rPr>
          <w:rFonts w:ascii="仿宋" w:eastAsia="仿宋" w:hAnsi="仿宋" w:cs="仿宋" w:hint="eastAsia"/>
          <w:sz w:val="32"/>
          <w:szCs w:val="32"/>
        </w:rPr>
        <w:t>专栏，得到了广大教职工的积极支持和转发，取得了较好的效果。在市教育局承办的“焦作中职学校招生直通车”活动中，受到了校领导的高度重视，通过制作活动展版和宣传用品，参加了全市规模的宣传活动，通过招生直通车活动使得学校的知名度得到了提高，从而对下一步的招生工作进行了有效的推进；组织在校学生利用周末及节假日时间进行张贴招生海报的宣传工作；发动学校教职工参与到中招体育加试和中招考试中去，在发放宣传用品工作过</w:t>
      </w:r>
      <w:r>
        <w:rPr>
          <w:rFonts w:ascii="仿宋" w:eastAsia="仿宋" w:hAnsi="仿宋" w:cs="仿宋" w:hint="eastAsia"/>
          <w:sz w:val="32"/>
          <w:szCs w:val="32"/>
        </w:rPr>
        <w:lastRenderedPageBreak/>
        <w:t>程中，和应届考生及家长进行面对面宣传。力争</w:t>
      </w:r>
      <w:r>
        <w:rPr>
          <w:rFonts w:ascii="仿宋" w:eastAsia="仿宋" w:hAnsi="仿宋" w:cs="仿宋" w:hint="eastAsia"/>
          <w:kern w:val="0"/>
          <w:sz w:val="32"/>
          <w:szCs w:val="32"/>
        </w:rPr>
        <w:t>把今年的宣传工作做得更扎实。</w:t>
      </w:r>
    </w:p>
    <w:p w:rsidR="00931869" w:rsidRDefault="001C411C">
      <w:pPr>
        <w:pStyle w:val="1"/>
        <w:ind w:firstLineChars="300" w:firstLine="964"/>
        <w:rPr>
          <w:rFonts w:ascii="仿宋" w:eastAsia="仿宋" w:hAnsi="仿宋" w:cs="仿宋"/>
          <w:b/>
          <w:bCs/>
          <w:kern w:val="0"/>
          <w:sz w:val="32"/>
          <w:szCs w:val="32"/>
        </w:rPr>
      </w:pPr>
      <w:r>
        <w:rPr>
          <w:rFonts w:ascii="仿宋" w:eastAsia="仿宋" w:hAnsi="仿宋" w:cs="仿宋" w:hint="eastAsia"/>
          <w:b/>
          <w:bCs/>
          <w:kern w:val="0"/>
          <w:sz w:val="32"/>
          <w:szCs w:val="32"/>
        </w:rPr>
        <w:t>（三）确保新生录取信息准确无误。</w:t>
      </w:r>
    </w:p>
    <w:p w:rsidR="00931869" w:rsidRDefault="001C411C">
      <w:pPr>
        <w:pStyle w:val="1"/>
        <w:ind w:firstLineChars="200" w:firstLine="640"/>
        <w:rPr>
          <w:rFonts w:ascii="仿宋" w:eastAsia="仿宋" w:hAnsi="仿宋" w:cs="仿宋"/>
          <w:kern w:val="0"/>
          <w:sz w:val="32"/>
          <w:szCs w:val="32"/>
        </w:rPr>
      </w:pPr>
      <w:r>
        <w:rPr>
          <w:rFonts w:ascii="仿宋" w:eastAsia="仿宋" w:hAnsi="仿宋" w:cs="仿宋" w:hint="eastAsia"/>
          <w:kern w:val="0"/>
          <w:sz w:val="32"/>
          <w:szCs w:val="32"/>
        </w:rPr>
        <w:t>按照上级文件要求，录取工作</w:t>
      </w:r>
      <w:r>
        <w:rPr>
          <w:rFonts w:ascii="仿宋" w:eastAsia="仿宋" w:hAnsi="仿宋" w:cs="仿宋" w:hint="eastAsia"/>
          <w:color w:val="000000"/>
          <w:sz w:val="32"/>
          <w:szCs w:val="32"/>
        </w:rPr>
        <w:t>从去年起要求必须使用二代身份证识别仪采集新生录取信息，取消了以往手工录入学生信息的工作程序。我和科室人员一起严格按照工作要求，收集并采集学生的身份证及毕业证书等证明材料，在时间紧、工作量大的情况下，这就要求我们认真再认真，细心再细心，严格将录取信息工作的错误率降低到零，准时和省招办录取平台的信息进行交流互通工作。先后</w:t>
      </w:r>
      <w:r>
        <w:rPr>
          <w:rFonts w:ascii="仿宋" w:eastAsia="仿宋" w:hAnsi="仿宋" w:cs="仿宋" w:hint="eastAsia"/>
          <w:kern w:val="0"/>
          <w:sz w:val="32"/>
          <w:szCs w:val="32"/>
        </w:rPr>
        <w:t>组织学生进行了四次个人信息核对，及时发现并修改错误信息、删除退学学生信息，及时向省招办申请办理了年龄小、外省户籍及重复录取学生等问题，有效地保证了今年我校录取审批工作的顺利完成。并于</w:t>
      </w:r>
      <w:r>
        <w:rPr>
          <w:rFonts w:ascii="仿宋" w:eastAsia="仿宋" w:hAnsi="仿宋" w:cs="仿宋" w:hint="eastAsia"/>
          <w:sz w:val="32"/>
          <w:szCs w:val="32"/>
        </w:rPr>
        <w:t>2019年10月8</w:t>
      </w:r>
      <w:r>
        <w:rPr>
          <w:rFonts w:ascii="仿宋" w:eastAsia="仿宋" w:hAnsi="仿宋" w:cs="仿宋" w:hint="eastAsia"/>
          <w:kern w:val="0"/>
          <w:sz w:val="32"/>
          <w:szCs w:val="32"/>
        </w:rPr>
        <w:t>日-16日，赴登封集中办理了19级新生录取审批手续，为所有新生办理了录取审批手续。</w:t>
      </w:r>
    </w:p>
    <w:p w:rsidR="00931869" w:rsidRDefault="001C411C">
      <w:pPr>
        <w:ind w:firstLineChars="300" w:firstLine="964"/>
        <w:rPr>
          <w:rFonts w:ascii="仿宋" w:eastAsia="仿宋" w:hAnsi="仿宋" w:cs="仿宋"/>
          <w:b/>
          <w:bCs/>
          <w:sz w:val="32"/>
          <w:szCs w:val="32"/>
        </w:rPr>
      </w:pPr>
      <w:r>
        <w:rPr>
          <w:rFonts w:ascii="仿宋" w:eastAsia="仿宋" w:hAnsi="仿宋" w:cs="仿宋" w:hint="eastAsia"/>
          <w:b/>
          <w:bCs/>
          <w:sz w:val="32"/>
          <w:szCs w:val="32"/>
        </w:rPr>
        <w:t>（四）完善数据分析，总结工作得失</w:t>
      </w:r>
    </w:p>
    <w:p w:rsidR="00931869" w:rsidRDefault="001C411C">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为更好地开展下一年的招生宣传工作，对2019年的生源情况根据地市、专业、性别、户籍性质等进行了摸底统计，建立了完整的新生结构数据库，今年我校实际录取新生总数为1051人，其中焦作地区609名，占总数58％。外地市442名，占总数42％，其中新乡地区140名，安阳地区63名，济源38名，郑州31名，鹤壁27名，巩义24名，洛阳21</w:t>
      </w:r>
      <w:r>
        <w:rPr>
          <w:rFonts w:ascii="仿宋" w:eastAsia="仿宋" w:hAnsi="仿宋" w:cs="仿宋" w:hint="eastAsia"/>
          <w:sz w:val="32"/>
          <w:szCs w:val="32"/>
        </w:rPr>
        <w:lastRenderedPageBreak/>
        <w:t>名，周口18名，驻马店18名，濮阳10名。连续三年保持了较为稳定的招生数量，为学校可持续发展奠定了一个较好的基础。</w:t>
      </w:r>
    </w:p>
    <w:p w:rsidR="00931869" w:rsidRDefault="001C411C">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从今年招生数据分析来看，焦作、新乡、安阳地区仍是我校生源主要来源地，其中新乡地区稳中有升，安阳地区增幅明显。此外，济源、郑州、巩义、洛阳等地生源增加较为明显，特别是巩义增长幅度较大。</w:t>
      </w:r>
    </w:p>
    <w:p w:rsidR="00931869" w:rsidRDefault="001C411C">
      <w:pPr>
        <w:ind w:firstLineChars="200" w:firstLine="640"/>
        <w:rPr>
          <w:rFonts w:ascii="仿宋" w:eastAsia="仿宋" w:hAnsi="仿宋" w:cs="仿宋"/>
          <w:sz w:val="32"/>
          <w:szCs w:val="32"/>
        </w:rPr>
      </w:pPr>
      <w:r>
        <w:rPr>
          <w:rFonts w:ascii="仿宋" w:eastAsia="仿宋" w:hAnsi="仿宋" w:cs="仿宋" w:hint="eastAsia"/>
          <w:sz w:val="32"/>
          <w:szCs w:val="32"/>
        </w:rPr>
        <w:t>在主管校长的工作指导下，和科室主任一起组织科室人员思考讨论下一年的招生工作如何更有效地开展，制定出下一年的招生宣传方案，总结今年招生宣传中的得失，对于宣传方式和宣传范围进行研讨，为明年的招生宣传工作</w:t>
      </w:r>
      <w:proofErr w:type="gramStart"/>
      <w:r>
        <w:rPr>
          <w:rFonts w:ascii="仿宋" w:eastAsia="仿宋" w:hAnsi="仿宋" w:cs="仿宋" w:hint="eastAsia"/>
          <w:sz w:val="32"/>
          <w:szCs w:val="32"/>
        </w:rPr>
        <w:t>作</w:t>
      </w:r>
      <w:proofErr w:type="gramEnd"/>
      <w:r>
        <w:rPr>
          <w:rFonts w:ascii="仿宋" w:eastAsia="仿宋" w:hAnsi="仿宋" w:cs="仿宋" w:hint="eastAsia"/>
          <w:sz w:val="32"/>
          <w:szCs w:val="32"/>
        </w:rPr>
        <w:t>好铺垫。</w:t>
      </w:r>
    </w:p>
    <w:p w:rsidR="00931869" w:rsidRPr="001C2A6F" w:rsidRDefault="001C411C" w:rsidP="001C411C">
      <w:pPr>
        <w:ind w:leftChars="200" w:left="420"/>
        <w:rPr>
          <w:rFonts w:ascii="黑体" w:eastAsia="黑体" w:hAnsi="黑体" w:cs="仿宋"/>
          <w:b/>
          <w:bCs/>
          <w:sz w:val="32"/>
          <w:szCs w:val="32"/>
        </w:rPr>
      </w:pPr>
      <w:bookmarkStart w:id="0" w:name="_GoBack"/>
      <w:r w:rsidRPr="001C2A6F">
        <w:rPr>
          <w:rFonts w:ascii="黑体" w:eastAsia="黑体" w:hAnsi="黑体" w:cs="仿宋" w:hint="eastAsia"/>
          <w:b/>
          <w:bCs/>
          <w:sz w:val="32"/>
          <w:szCs w:val="32"/>
        </w:rPr>
        <w:t>四、存在的缺点和不足</w:t>
      </w:r>
    </w:p>
    <w:bookmarkEnd w:id="0"/>
    <w:p w:rsidR="00931869" w:rsidRDefault="001C411C">
      <w:r>
        <w:rPr>
          <w:rFonts w:ascii="仿宋" w:eastAsia="仿宋" w:hAnsi="仿宋" w:cs="仿宋" w:hint="eastAsia"/>
          <w:sz w:val="32"/>
          <w:szCs w:val="32"/>
        </w:rPr>
        <w:t xml:space="preserve">    以上是对自己一年来的工作情况进行认真述职，从中总结经验，工作中还存在缺点和不足：在思想政治方面学习主动性还不够强，工作的热情有待提高，在工作标准上要求不够高，工作学习上专业知识有欠缺，没有自觉主动挤时间学习，我有决心、有信心在中专部党委和领导的关心和帮助下，努力学习、扎实工作，开拓创新，配合领导工作，加强团队合作，力争使2020年的招生工作走上一个新台阶。</w:t>
      </w:r>
    </w:p>
    <w:sectPr w:rsidR="009318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93192"/>
    <w:rsid w:val="001C2A6F"/>
    <w:rsid w:val="001C411C"/>
    <w:rsid w:val="00931869"/>
    <w:rsid w:val="7409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eastAsia="宋体" w:hAnsi="宋体" w:cs="宋体"/>
      <w:kern w:val="0"/>
      <w:sz w:val="24"/>
      <w:szCs w:val="21"/>
    </w:rPr>
  </w:style>
  <w:style w:type="paragraph" w:customStyle="1" w:styleId="1">
    <w:name w:val="正文1"/>
    <w:qFormat/>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eastAsia="宋体" w:hAnsi="宋体" w:cs="宋体"/>
      <w:kern w:val="0"/>
      <w:sz w:val="24"/>
      <w:szCs w:val="21"/>
    </w:rPr>
  </w:style>
  <w:style w:type="paragraph" w:customStyle="1" w:styleId="1">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370</Words>
  <Characters>2112</Characters>
  <Application>Microsoft Office Word</Application>
  <DocSecurity>0</DocSecurity>
  <Lines>17</Lines>
  <Paragraphs>4</Paragraphs>
  <ScaleCrop>false</ScaleCrop>
  <Company>微软中国</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2019-12-20T01:47:00Z</dcterms:created>
  <dcterms:modified xsi:type="dcterms:W3CDTF">2019-12-24T03:34:00Z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