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C1E" w:rsidRDefault="00085C1E" w:rsidP="00085C1E">
      <w:pPr>
        <w:pStyle w:val="a5"/>
        <w:ind w:firstLineChars="200" w:firstLine="540"/>
        <w:jc w:val="center"/>
        <w:rPr>
          <w:rFonts w:ascii="微软雅黑" w:eastAsia="微软雅黑" w:hAnsi="微软雅黑"/>
          <w:color w:val="000000"/>
          <w:sz w:val="27"/>
          <w:szCs w:val="27"/>
        </w:rPr>
      </w:pPr>
      <w:r>
        <w:rPr>
          <w:rFonts w:ascii="微软雅黑" w:eastAsia="微软雅黑" w:hAnsi="微软雅黑" w:hint="eastAsia"/>
          <w:color w:val="000000"/>
          <w:sz w:val="27"/>
          <w:szCs w:val="27"/>
        </w:rPr>
        <w:t>中医教研室2020—2021学年第</w:t>
      </w:r>
      <w:r w:rsidR="00277FBA">
        <w:rPr>
          <w:rFonts w:ascii="微软雅黑" w:eastAsia="微软雅黑" w:hAnsi="微软雅黑" w:hint="eastAsia"/>
          <w:color w:val="000000"/>
          <w:sz w:val="27"/>
          <w:szCs w:val="27"/>
        </w:rPr>
        <w:t>一</w:t>
      </w:r>
      <w:r>
        <w:rPr>
          <w:rFonts w:ascii="微软雅黑" w:eastAsia="微软雅黑" w:hAnsi="微软雅黑" w:hint="eastAsia"/>
          <w:color w:val="000000"/>
          <w:sz w:val="27"/>
          <w:szCs w:val="27"/>
        </w:rPr>
        <w:t>学期工作计划</w:t>
      </w:r>
    </w:p>
    <w:p w:rsidR="00085C1E" w:rsidRDefault="00085C1E" w:rsidP="00085C1E">
      <w:pPr>
        <w:pStyle w:val="a5"/>
        <w:ind w:firstLineChars="200" w:firstLine="540"/>
        <w:rPr>
          <w:rFonts w:ascii="微软雅黑" w:eastAsia="微软雅黑" w:hAnsi="微软雅黑" w:hint="eastAsia"/>
          <w:color w:val="000000"/>
          <w:sz w:val="27"/>
          <w:szCs w:val="27"/>
        </w:rPr>
      </w:pPr>
      <w:r>
        <w:rPr>
          <w:rFonts w:ascii="微软雅黑" w:eastAsia="微软雅黑" w:hAnsi="微软雅黑" w:hint="eastAsia"/>
          <w:color w:val="000000"/>
          <w:sz w:val="27"/>
          <w:szCs w:val="27"/>
        </w:rPr>
        <w:t>新的学期开始了，中医教研室在学校全面恢复正常教学秩序的前提下，随着学校教学改革的深入，学习 “教学质量工程提升”精神，按照教学改革要求，本学期工作计划如下。</w:t>
      </w:r>
    </w:p>
    <w:p w:rsidR="007F2ECF" w:rsidRDefault="00085C1E" w:rsidP="00085C1E">
      <w:pPr>
        <w:pStyle w:val="a5"/>
        <w:ind w:firstLineChars="200" w:firstLine="540"/>
        <w:rPr>
          <w:rFonts w:ascii="微软雅黑" w:eastAsia="微软雅黑" w:hAnsi="微软雅黑" w:hint="eastAsia"/>
          <w:color w:val="000000"/>
          <w:sz w:val="27"/>
          <w:szCs w:val="27"/>
        </w:rPr>
      </w:pPr>
      <w:r>
        <w:rPr>
          <w:rFonts w:ascii="微软雅黑" w:eastAsia="微软雅黑" w:hAnsi="微软雅黑" w:hint="eastAsia"/>
          <w:color w:val="000000"/>
          <w:sz w:val="27"/>
          <w:szCs w:val="27"/>
        </w:rPr>
        <w:t>1.</w:t>
      </w:r>
      <w:r w:rsidR="007F2ECF">
        <w:rPr>
          <w:rFonts w:ascii="微软雅黑" w:eastAsia="微软雅黑" w:hAnsi="微软雅黑" w:hint="eastAsia"/>
          <w:color w:val="000000"/>
          <w:sz w:val="27"/>
          <w:szCs w:val="27"/>
        </w:rPr>
        <w:t>按照教务处部署和要求认真组织完成教务处下达的教学任务。</w:t>
      </w:r>
    </w:p>
    <w:p w:rsidR="007F2ECF" w:rsidRDefault="007F2ECF" w:rsidP="00085C1E">
      <w:pPr>
        <w:pStyle w:val="a5"/>
        <w:ind w:firstLineChars="200" w:firstLine="540"/>
        <w:rPr>
          <w:rFonts w:ascii="微软雅黑" w:eastAsia="微软雅黑" w:hAnsi="微软雅黑" w:hint="eastAsia"/>
          <w:color w:val="000000"/>
          <w:sz w:val="27"/>
          <w:szCs w:val="27"/>
        </w:rPr>
      </w:pPr>
      <w:r>
        <w:rPr>
          <w:rFonts w:ascii="微软雅黑" w:eastAsia="微软雅黑" w:hAnsi="微软雅黑" w:hint="eastAsia"/>
          <w:color w:val="000000"/>
          <w:sz w:val="27"/>
          <w:szCs w:val="27"/>
        </w:rPr>
        <w:t>２.</w:t>
      </w:r>
      <w:r w:rsidR="00085C1E">
        <w:rPr>
          <w:rFonts w:ascii="微软雅黑" w:eastAsia="微软雅黑" w:hAnsi="微软雅黑" w:hint="eastAsia"/>
          <w:color w:val="000000"/>
          <w:sz w:val="27"/>
          <w:szCs w:val="27"/>
        </w:rPr>
        <w:t>继续教学搞好课堂教学，实施新课堂教学方案，加强对学生掌握基本知识的教学力度。</w:t>
      </w:r>
    </w:p>
    <w:p w:rsidR="007F2ECF" w:rsidRDefault="00085C1E" w:rsidP="00085C1E">
      <w:pPr>
        <w:pStyle w:val="a5"/>
        <w:ind w:firstLineChars="200" w:firstLine="540"/>
        <w:rPr>
          <w:rFonts w:ascii="微软雅黑" w:eastAsia="微软雅黑" w:hAnsi="微软雅黑" w:hint="eastAsia"/>
          <w:color w:val="000000"/>
          <w:sz w:val="27"/>
          <w:szCs w:val="27"/>
        </w:rPr>
      </w:pPr>
      <w:r>
        <w:rPr>
          <w:rFonts w:ascii="微软雅黑" w:eastAsia="微软雅黑" w:hAnsi="微软雅黑" w:hint="eastAsia"/>
          <w:color w:val="000000"/>
          <w:sz w:val="27"/>
          <w:szCs w:val="27"/>
        </w:rPr>
        <w:t>3.</w:t>
      </w:r>
      <w:r w:rsidR="007F2ECF">
        <w:rPr>
          <w:rFonts w:ascii="微软雅黑" w:eastAsia="微软雅黑" w:hAnsi="微软雅黑" w:hint="eastAsia"/>
          <w:color w:val="000000"/>
          <w:sz w:val="27"/>
          <w:szCs w:val="27"/>
        </w:rPr>
        <w:t>组织本教研室教师集体备课，相互学习，取长补短,共同提高。不断更新教学方法及教学理念，提高教师的教育教学能力。</w:t>
      </w:r>
    </w:p>
    <w:p w:rsidR="00085C1E" w:rsidRDefault="007F2ECF" w:rsidP="00085C1E">
      <w:pPr>
        <w:pStyle w:val="a5"/>
        <w:ind w:firstLineChars="200" w:firstLine="540"/>
        <w:rPr>
          <w:rFonts w:ascii="微软雅黑" w:eastAsia="微软雅黑" w:hAnsi="微软雅黑" w:hint="eastAsia"/>
          <w:color w:val="000000"/>
          <w:sz w:val="27"/>
          <w:szCs w:val="27"/>
        </w:rPr>
      </w:pPr>
      <w:r>
        <w:rPr>
          <w:rFonts w:ascii="微软雅黑" w:eastAsia="微软雅黑" w:hAnsi="微软雅黑" w:hint="eastAsia"/>
          <w:color w:val="000000"/>
          <w:sz w:val="27"/>
          <w:szCs w:val="27"/>
        </w:rPr>
        <w:t>4.</w:t>
      </w:r>
      <w:r w:rsidR="00085C1E">
        <w:rPr>
          <w:rFonts w:ascii="微软雅黑" w:eastAsia="微软雅黑" w:hAnsi="微软雅黑" w:hint="eastAsia"/>
          <w:color w:val="000000"/>
          <w:sz w:val="27"/>
          <w:szCs w:val="27"/>
        </w:rPr>
        <w:t>利用好周二下午的学习和教研</w:t>
      </w:r>
      <w:r>
        <w:rPr>
          <w:rFonts w:ascii="微软雅黑" w:eastAsia="微软雅黑" w:hAnsi="微软雅黑" w:hint="eastAsia"/>
          <w:color w:val="000000"/>
          <w:sz w:val="27"/>
          <w:szCs w:val="27"/>
        </w:rPr>
        <w:t>讨论时间，收集学生学习状态的有关资料，针对学生实际进行集体备课</w:t>
      </w:r>
      <w:r w:rsidR="00085C1E">
        <w:rPr>
          <w:rFonts w:ascii="微软雅黑" w:eastAsia="微软雅黑" w:hAnsi="微软雅黑" w:hint="eastAsia"/>
          <w:color w:val="000000"/>
          <w:sz w:val="27"/>
          <w:szCs w:val="27"/>
        </w:rPr>
        <w:t>。</w:t>
      </w:r>
    </w:p>
    <w:p w:rsidR="00085C1E" w:rsidRDefault="007F2ECF" w:rsidP="00085C1E">
      <w:pPr>
        <w:pStyle w:val="a5"/>
        <w:ind w:firstLineChars="200" w:firstLine="540"/>
        <w:rPr>
          <w:rFonts w:ascii="微软雅黑" w:eastAsia="微软雅黑" w:hAnsi="微软雅黑" w:hint="eastAsia"/>
          <w:color w:val="000000"/>
          <w:sz w:val="27"/>
          <w:szCs w:val="27"/>
        </w:rPr>
      </w:pPr>
      <w:r>
        <w:rPr>
          <w:rFonts w:ascii="微软雅黑" w:eastAsia="微软雅黑" w:hAnsi="微软雅黑" w:hint="eastAsia"/>
          <w:color w:val="000000"/>
          <w:sz w:val="27"/>
          <w:szCs w:val="27"/>
        </w:rPr>
        <w:t>5.积极参加教务处组织的观摩课、公开课等活动，取长补短，不断提高教学水平。积极开展教科研活动。</w:t>
      </w:r>
    </w:p>
    <w:p w:rsidR="007F2ECF" w:rsidRDefault="00085C1E" w:rsidP="00085C1E">
      <w:pPr>
        <w:pStyle w:val="a5"/>
        <w:ind w:firstLineChars="200" w:firstLine="540"/>
        <w:rPr>
          <w:rFonts w:ascii="微软雅黑" w:eastAsia="微软雅黑" w:hAnsi="微软雅黑" w:hint="eastAsia"/>
          <w:color w:val="000000"/>
          <w:sz w:val="27"/>
          <w:szCs w:val="27"/>
        </w:rPr>
      </w:pPr>
      <w:r>
        <w:rPr>
          <w:rFonts w:ascii="微软雅黑" w:eastAsia="微软雅黑" w:hAnsi="微软雅黑" w:hint="eastAsia"/>
          <w:color w:val="000000"/>
          <w:sz w:val="27"/>
          <w:szCs w:val="27"/>
        </w:rPr>
        <w:t>6.</w:t>
      </w:r>
      <w:r w:rsidR="007F2ECF">
        <w:rPr>
          <w:rFonts w:ascii="微软雅黑" w:eastAsia="微软雅黑" w:hAnsi="微软雅黑" w:hint="eastAsia"/>
          <w:color w:val="000000"/>
          <w:sz w:val="27"/>
          <w:szCs w:val="27"/>
        </w:rPr>
        <w:t>完成学校交给的其他工作任务。</w:t>
      </w:r>
    </w:p>
    <w:p w:rsidR="002563C5" w:rsidRDefault="002563C5" w:rsidP="002563C5">
      <w:pPr>
        <w:pStyle w:val="a5"/>
        <w:ind w:right="270" w:firstLineChars="200" w:firstLine="540"/>
        <w:jc w:val="right"/>
        <w:rPr>
          <w:rFonts w:ascii="微软雅黑" w:eastAsia="微软雅黑" w:hAnsi="微软雅黑" w:hint="eastAsia"/>
          <w:color w:val="000000"/>
          <w:sz w:val="27"/>
          <w:szCs w:val="27"/>
        </w:rPr>
      </w:pPr>
      <w:r>
        <w:rPr>
          <w:rFonts w:ascii="微软雅黑" w:eastAsia="微软雅黑" w:hAnsi="微软雅黑" w:hint="eastAsia"/>
          <w:color w:val="000000"/>
          <w:sz w:val="27"/>
          <w:szCs w:val="27"/>
        </w:rPr>
        <w:t>中医</w:t>
      </w:r>
      <w:r w:rsidR="00085C1E">
        <w:rPr>
          <w:rFonts w:ascii="微软雅黑" w:eastAsia="微软雅黑" w:hAnsi="微软雅黑" w:hint="eastAsia"/>
          <w:color w:val="000000"/>
          <w:sz w:val="27"/>
          <w:szCs w:val="27"/>
        </w:rPr>
        <w:t>教研室</w:t>
      </w:r>
    </w:p>
    <w:p w:rsidR="00085C1E" w:rsidRDefault="007F2ECF" w:rsidP="002563C5">
      <w:pPr>
        <w:pStyle w:val="a5"/>
        <w:ind w:right="270" w:firstLineChars="200" w:firstLine="540"/>
        <w:jc w:val="right"/>
        <w:rPr>
          <w:rFonts w:ascii="微软雅黑" w:eastAsia="微软雅黑" w:hAnsi="微软雅黑" w:hint="eastAsia"/>
          <w:color w:val="000000"/>
          <w:sz w:val="27"/>
          <w:szCs w:val="27"/>
        </w:rPr>
      </w:pPr>
      <w:r>
        <w:rPr>
          <w:rFonts w:ascii="微软雅黑" w:eastAsia="微软雅黑" w:hAnsi="微软雅黑" w:hint="eastAsia"/>
          <w:color w:val="000000"/>
          <w:sz w:val="27"/>
          <w:szCs w:val="27"/>
        </w:rPr>
        <w:t>2020/9/３</w:t>
      </w:r>
    </w:p>
    <w:p w:rsidR="002C5E94" w:rsidRPr="00085C1E" w:rsidRDefault="002C5E94" w:rsidP="00085C1E">
      <w:pPr>
        <w:ind w:firstLineChars="200" w:firstLine="420"/>
      </w:pPr>
    </w:p>
    <w:sectPr w:rsidR="002C5E94" w:rsidRPr="00085C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5E94" w:rsidRDefault="002C5E94" w:rsidP="00085C1E">
      <w:r>
        <w:separator/>
      </w:r>
    </w:p>
  </w:endnote>
  <w:endnote w:type="continuationSeparator" w:id="1">
    <w:p w:rsidR="002C5E94" w:rsidRDefault="002C5E94" w:rsidP="00085C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5E94" w:rsidRDefault="002C5E94" w:rsidP="00085C1E">
      <w:r>
        <w:separator/>
      </w:r>
    </w:p>
  </w:footnote>
  <w:footnote w:type="continuationSeparator" w:id="1">
    <w:p w:rsidR="002C5E94" w:rsidRDefault="002C5E94" w:rsidP="00085C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5C1E"/>
    <w:rsid w:val="00085C1E"/>
    <w:rsid w:val="002563C5"/>
    <w:rsid w:val="00277FBA"/>
    <w:rsid w:val="002C5E94"/>
    <w:rsid w:val="00354C48"/>
    <w:rsid w:val="0074154A"/>
    <w:rsid w:val="007F2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85C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85C1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85C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85C1E"/>
    <w:rPr>
      <w:sz w:val="18"/>
      <w:szCs w:val="18"/>
    </w:rPr>
  </w:style>
  <w:style w:type="paragraph" w:styleId="a5">
    <w:name w:val="Normal (Web)"/>
    <w:basedOn w:val="a"/>
    <w:uiPriority w:val="99"/>
    <w:unhideWhenUsed/>
    <w:rsid w:val="00085C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72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308</Characters>
  <Application>Microsoft Office Word</Application>
  <DocSecurity>0</DocSecurity>
  <Lines>2</Lines>
  <Paragraphs>1</Paragraphs>
  <ScaleCrop>false</ScaleCrop>
  <Company>Sky123.Org</Company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4</cp:revision>
  <dcterms:created xsi:type="dcterms:W3CDTF">2020-09-04T13:58:00Z</dcterms:created>
  <dcterms:modified xsi:type="dcterms:W3CDTF">2020-09-04T13:59:00Z</dcterms:modified>
</cp:coreProperties>
</file>