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88" w:lineRule="auto"/>
        <w:jc w:val="center"/>
        <w:rPr>
          <w:rFonts w:hint="eastAsia" w:ascii="宋体" w:hAnsi="宋体" w:eastAsia="仿宋_GB2312"/>
          <w:b/>
          <w:sz w:val="40"/>
          <w:szCs w:val="32"/>
          <w:lang w:val="en-US" w:eastAsia="zh-CN"/>
        </w:rPr>
      </w:pPr>
      <w:r>
        <w:rPr>
          <w:rFonts w:hint="eastAsia" w:ascii="宋体" w:hAnsi="宋体" w:eastAsia="仿宋_GB2312"/>
          <w:b/>
          <w:sz w:val="40"/>
          <w:szCs w:val="32"/>
          <w:lang w:val="en-US" w:eastAsia="zh-CN"/>
        </w:rPr>
        <w:t>德育教研室3月30日集体备课内容</w:t>
      </w:r>
    </w:p>
    <w:p>
      <w:pPr>
        <w:adjustRightInd w:val="0"/>
        <w:snapToGrid w:val="0"/>
        <w:spacing w:line="288" w:lineRule="auto"/>
        <w:ind w:firstLine="643" w:firstLineChars="200"/>
        <w:jc w:val="left"/>
        <w:rPr>
          <w:rFonts w:hint="eastAsia" w:ascii="宋体" w:hAnsi="宋体" w:eastAsia="仿宋_GB2312"/>
          <w:b/>
          <w:sz w:val="32"/>
          <w:szCs w:val="32"/>
        </w:rPr>
      </w:pPr>
    </w:p>
    <w:p>
      <w:pPr>
        <w:adjustRightInd w:val="0"/>
        <w:snapToGrid w:val="0"/>
        <w:spacing w:line="288" w:lineRule="auto"/>
        <w:ind w:firstLine="640" w:firstLineChars="200"/>
        <w:jc w:val="left"/>
        <w:rPr>
          <w:rFonts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  <w:lang w:eastAsia="zh-CN"/>
        </w:rPr>
        <w:t>按学校要求</w:t>
      </w:r>
      <w:r>
        <w:rPr>
          <w:rFonts w:hint="eastAsia" w:ascii="宋体" w:hAnsi="宋体" w:eastAsia="仿宋_GB2312"/>
          <w:sz w:val="32"/>
          <w:szCs w:val="32"/>
        </w:rPr>
        <w:t>，</w:t>
      </w:r>
      <w:r>
        <w:rPr>
          <w:rFonts w:hint="eastAsia" w:ascii="宋体" w:hAnsi="宋体" w:eastAsia="仿宋_GB2312"/>
          <w:sz w:val="32"/>
          <w:szCs w:val="32"/>
          <w:lang w:eastAsia="zh-CN"/>
        </w:rPr>
        <w:t>周二下午德育教研室李环、郭永梅、王建国、周向辉、孙秀娟、王阳阳、侯云云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7位</w:t>
      </w:r>
      <w:r>
        <w:rPr>
          <w:rFonts w:hint="eastAsia" w:ascii="宋体" w:hAnsi="宋体" w:eastAsia="仿宋_GB2312"/>
          <w:sz w:val="32"/>
          <w:szCs w:val="32"/>
          <w:lang w:eastAsia="zh-CN"/>
        </w:rPr>
        <w:t>老师，针对在思政课堂中开展“四个围绕”，</w:t>
      </w:r>
      <w:r>
        <w:rPr>
          <w:rFonts w:hint="eastAsia" w:ascii="宋体" w:hAnsi="宋体" w:eastAsia="仿宋_GB2312"/>
          <w:sz w:val="32"/>
          <w:szCs w:val="32"/>
        </w:rPr>
        <w:t>将党史教育，时代责任，青年担当，中国精神贯穿到思政课课堂教学的全过程。</w:t>
      </w:r>
      <w:r>
        <w:rPr>
          <w:rFonts w:hint="eastAsia" w:ascii="宋体" w:hAnsi="宋体" w:eastAsia="仿宋_GB2312"/>
          <w:sz w:val="32"/>
          <w:szCs w:val="32"/>
          <w:lang w:eastAsia="zh-CN"/>
        </w:rPr>
        <w:t>大家集思广益，将结合执行方案总结如下</w:t>
      </w:r>
      <w:r>
        <w:rPr>
          <w:rFonts w:hint="eastAsia" w:ascii="宋体" w:hAnsi="宋体" w:eastAsia="仿宋_GB2312"/>
          <w:sz w:val="32"/>
          <w:szCs w:val="32"/>
        </w:rPr>
        <w:t>：</w:t>
      </w:r>
    </w:p>
    <w:p>
      <w:pPr>
        <w:adjustRightInd w:val="0"/>
        <w:snapToGrid w:val="0"/>
        <w:spacing w:line="288" w:lineRule="auto"/>
        <w:ind w:firstLine="640" w:firstLineChars="200"/>
        <w:jc w:val="left"/>
        <w:rPr>
          <w:rFonts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>本学期19级各专业1</w:t>
      </w:r>
      <w:r>
        <w:rPr>
          <w:rFonts w:ascii="宋体" w:hAnsi="宋体" w:eastAsia="仿宋_GB2312"/>
          <w:sz w:val="32"/>
          <w:szCs w:val="32"/>
        </w:rPr>
        <w:t>9</w:t>
      </w:r>
      <w:r>
        <w:rPr>
          <w:rFonts w:hint="eastAsia" w:ascii="宋体" w:hAnsi="宋体" w:eastAsia="仿宋_GB2312"/>
          <w:sz w:val="32"/>
          <w:szCs w:val="32"/>
        </w:rPr>
        <w:t>个班级均开设《哲学如人生》课程，在课程教学过程中，我们在第3课《自觉能动与自强不息》讲解过程中，在人的主观能动性的表现形式这一知识点时，结合全国脱贫攻坚先进个人---</w:t>
      </w:r>
      <w:r>
        <w:rPr>
          <w:rFonts w:ascii="宋体" w:hAnsi="宋体" w:eastAsia="仿宋_GB2312"/>
          <w:sz w:val="32"/>
          <w:szCs w:val="32"/>
        </w:rPr>
        <w:t>张桂梅：扎根边疆，用教育为女孩们筑梦</w:t>
      </w:r>
      <w:r>
        <w:rPr>
          <w:rFonts w:hint="eastAsia" w:ascii="宋体" w:hAnsi="宋体" w:eastAsia="仿宋_GB2312"/>
          <w:sz w:val="32"/>
          <w:szCs w:val="32"/>
        </w:rPr>
        <w:t>，</w:t>
      </w:r>
      <w:r>
        <w:rPr>
          <w:rFonts w:ascii="宋体" w:hAnsi="宋体" w:eastAsia="仿宋_GB2312"/>
          <w:sz w:val="32"/>
          <w:szCs w:val="32"/>
        </w:rPr>
        <w:t>黄文秀：主动请缨一线，为扶贫献出生命</w:t>
      </w:r>
      <w:r>
        <w:rPr>
          <w:rFonts w:hint="eastAsia" w:ascii="宋体" w:hAnsi="宋体" w:eastAsia="仿宋_GB2312"/>
          <w:sz w:val="32"/>
          <w:szCs w:val="32"/>
        </w:rPr>
        <w:t>,教育引导学生鼓干劲，战困难，发挥自强不息的精神,有所担当，敢于承担责任,为国奉献。</w:t>
      </w:r>
    </w:p>
    <w:p>
      <w:pPr>
        <w:adjustRightInd w:val="0"/>
        <w:snapToGrid w:val="0"/>
        <w:spacing w:line="288" w:lineRule="auto"/>
        <w:ind w:firstLine="640" w:firstLineChars="200"/>
        <w:jc w:val="left"/>
        <w:rPr>
          <w:rFonts w:hint="eastAsia" w:ascii="宋体" w:hAnsi="宋体" w:eastAsia="仿宋_GB2312"/>
          <w:sz w:val="32"/>
          <w:szCs w:val="32"/>
          <w:lang w:val="en-US" w:eastAsia="zh-CN"/>
        </w:rPr>
      </w:pPr>
      <w:r>
        <w:rPr>
          <w:rFonts w:hint="eastAsia" w:ascii="宋体" w:hAnsi="宋体" w:eastAsia="仿宋_GB2312"/>
          <w:sz w:val="32"/>
          <w:szCs w:val="32"/>
          <w:lang w:eastAsia="zh-CN"/>
        </w:rPr>
        <w:t>第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5课《发展变化与顺境逆境》讲解中，结合中国共产党百年发展的历史，告知学生中国共产党在其发展过程中，不断面对挫折，战胜挫折，从无到有，从弱小到强大的发展过程，说明发展都有一个过程，要积极看待人生中的逆境。</w:t>
      </w:r>
    </w:p>
    <w:p>
      <w:pPr>
        <w:adjustRightInd w:val="0"/>
        <w:snapToGrid w:val="0"/>
        <w:spacing w:line="288" w:lineRule="auto"/>
        <w:ind w:firstLine="640" w:firstLineChars="200"/>
        <w:jc w:val="left"/>
        <w:rPr>
          <w:rFonts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>第1</w:t>
      </w:r>
      <w:r>
        <w:rPr>
          <w:rFonts w:ascii="宋体" w:hAnsi="宋体" w:eastAsia="仿宋_GB2312"/>
          <w:sz w:val="32"/>
          <w:szCs w:val="32"/>
        </w:rPr>
        <w:t>1</w:t>
      </w:r>
      <w:r>
        <w:rPr>
          <w:rFonts w:hint="eastAsia" w:ascii="宋体" w:hAnsi="宋体" w:eastAsia="仿宋_GB2312"/>
          <w:sz w:val="32"/>
          <w:szCs w:val="32"/>
        </w:rPr>
        <w:t>课《个人理想与社会理想》讲解中，结合马克思主义历史观的相关内容，让学生明确历史发展的客观规律，明确中国共产党为什么“能”？马克思主义为什么“行”？中国特色社会主义为什么“好”？让学生初步了解党史，进一步进行爱国主义教育。</w:t>
      </w:r>
    </w:p>
    <w:p>
      <w:pPr>
        <w:adjustRightInd w:val="0"/>
        <w:snapToGrid w:val="0"/>
        <w:spacing w:line="288" w:lineRule="auto"/>
        <w:ind w:firstLine="640" w:firstLineChars="200"/>
        <w:jc w:val="left"/>
        <w:rPr>
          <w:rFonts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>第14课《人生价值与劳动奉献》讲解过程中以焦作支援武汉抗疫护士中我校4名毕业生为例,引导学生将个人理想抱负与祖国前途命运紧密结合，把爱国情、强国志、报国行自觉融入实现中华民族伟大复兴的奋斗之中,实现人生价值。</w:t>
      </w:r>
    </w:p>
    <w:p>
      <w:pPr>
        <w:adjustRightInd w:val="0"/>
        <w:snapToGrid w:val="0"/>
        <w:spacing w:line="288" w:lineRule="auto"/>
        <w:ind w:firstLine="640" w:firstLineChars="200"/>
        <w:jc w:val="left"/>
        <w:rPr>
          <w:rFonts w:hint="eastAsia"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  <w:lang w:eastAsia="zh-CN"/>
        </w:rPr>
        <w:t>在</w:t>
      </w:r>
      <w:r>
        <w:rPr>
          <w:rFonts w:hint="eastAsia" w:ascii="宋体" w:hAnsi="宋体" w:eastAsia="仿宋_GB2312"/>
          <w:sz w:val="32"/>
          <w:szCs w:val="32"/>
        </w:rPr>
        <w:t>《心理健康与职业生涯规划》课程</w:t>
      </w:r>
      <w:r>
        <w:rPr>
          <w:rFonts w:hint="eastAsia" w:ascii="宋体" w:hAnsi="宋体" w:eastAsia="仿宋_GB2312"/>
          <w:sz w:val="32"/>
          <w:szCs w:val="32"/>
          <w:lang w:eastAsia="zh-CN"/>
        </w:rPr>
        <w:t>中，</w:t>
      </w:r>
      <w:bookmarkStart w:id="0" w:name="_GoBack"/>
      <w:bookmarkEnd w:id="0"/>
      <w:r>
        <w:rPr>
          <w:rFonts w:hint="eastAsia" w:ascii="宋体" w:hAnsi="宋体" w:eastAsia="仿宋_GB2312"/>
          <w:sz w:val="32"/>
          <w:szCs w:val="32"/>
        </w:rPr>
        <w:t>在《心理健康》第11课《做情绪的主人》课程讲解中 结合近期中美高层会谈相关视频，引导学生把愤怒情绪转化成前进动力，为祖国的发展，国家富强贡献力量，承担责任。在《职业生涯规划》的整个讲解中，引导学生把职业理想与社会理想，国家责任结合起来，引导学生立足本职岗位，埋头苦干、顽强拼搏，在平凡的岗位上实现人生价值，让青春在党和人民最需要的地方绽放绚丽。</w:t>
      </w:r>
    </w:p>
    <w:p>
      <w:pPr>
        <w:rPr>
          <w:rFonts w:ascii="宋体" w:hAnsi="宋体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639"/>
    <w:rsid w:val="00403B0E"/>
    <w:rsid w:val="004D3A4F"/>
    <w:rsid w:val="005D5AEC"/>
    <w:rsid w:val="0065589D"/>
    <w:rsid w:val="009D0FAF"/>
    <w:rsid w:val="00A777D6"/>
    <w:rsid w:val="00AB696E"/>
    <w:rsid w:val="00BF4F28"/>
    <w:rsid w:val="00E820F6"/>
    <w:rsid w:val="00F46639"/>
    <w:rsid w:val="22395997"/>
    <w:rsid w:val="2E8C2566"/>
    <w:rsid w:val="4E877C02"/>
    <w:rsid w:val="611F13AB"/>
    <w:rsid w:val="667B3E2D"/>
    <w:rsid w:val="6FB3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107</Words>
  <Characters>615</Characters>
  <Lines>5</Lines>
  <Paragraphs>1</Paragraphs>
  <TotalTime>95</TotalTime>
  <ScaleCrop>false</ScaleCrop>
  <LinksUpToDate>false</LinksUpToDate>
  <CharactersWithSpaces>721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2021-03-25T06:31:00Z</dcterms:created>
  <dc:creator>Administrator</dc:creator>
  <cp:lastModifiedBy>Administrator</cp:lastModifiedBy>
  <dcterms:modified xsi:type="dcterms:W3CDTF">2021-03-30T07:48:16Z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4467FE360412497D9CDCA35946104B2C</vt:lpwstr>
  </property>
</Properties>
</file>