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>护理教研室</w:t>
      </w:r>
      <w:r>
        <w:rPr>
          <w:rFonts w:hint="eastAsia"/>
          <w:lang w:val="en-US" w:eastAsia="zh-CN"/>
        </w:rPr>
        <w:t>2020-2021学年第二学期所教科目重难点分析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《护理学基础》《护理实训》重难点及解决办法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一年级：第六章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无菌技术基本操作、隔离技术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二年级：第十四章 导尿术</w:t>
      </w:r>
    </w:p>
    <w:p>
      <w:p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第十七章 吸氧术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实训  各种注射技术、无菌技术、心肺复苏术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解决方法：结合临床案例讲解，技术分步、详细示教，其中重点步骤做成小微课，方便学生课下记忆，实验课增加考核力度，督促学生练习。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《急救护理学》重难点及解决办法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急救预检分诊技术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各种急症的判断及急救技术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解决方法：配合视频讲解，组织学生演练，加深体验。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各种急症分析出典型症状及类似症状列表加深记忆。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571C0"/>
    <w:rsid w:val="2725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2021-03-09T07:42:00Z</dcterms:created>
  <dc:creator>Administrator</dc:creator>
  <cp:lastModifiedBy>Administrator</cp:lastModifiedBy>
  <dcterms:modified xsi:type="dcterms:W3CDTF">2021-03-09T07:57:44Z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CFD1901701C9463AA939F27EC30195B0</vt:lpwstr>
  </property>
</Properties>
</file>