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32"/>
          <w:szCs w:val="32"/>
        </w:rPr>
      </w:pPr>
      <w:r>
        <w:rPr>
          <w:rFonts w:hint="eastAsia"/>
          <w:sz w:val="32"/>
          <w:szCs w:val="32"/>
          <w:lang w:eastAsia="zh-CN"/>
        </w:rPr>
        <w:t>德育教研室</w:t>
      </w:r>
      <w:r>
        <w:rPr>
          <w:rFonts w:hint="eastAsia"/>
          <w:sz w:val="32"/>
          <w:szCs w:val="32"/>
        </w:rPr>
        <w:t>第</w:t>
      </w:r>
      <w:r>
        <w:rPr>
          <w:rFonts w:hint="eastAsia"/>
          <w:sz w:val="32"/>
          <w:szCs w:val="32"/>
          <w:lang w:eastAsia="zh-CN"/>
        </w:rPr>
        <w:t>十</w:t>
      </w:r>
      <w:r>
        <w:rPr>
          <w:rFonts w:hint="eastAsia"/>
          <w:sz w:val="32"/>
          <w:szCs w:val="32"/>
        </w:rPr>
        <w:t>周教研室集体活动记录</w:t>
      </w:r>
    </w:p>
    <w:p>
      <w:pPr>
        <w:rPr>
          <w:rFonts w:hint="eastAsia"/>
          <w:sz w:val="28"/>
          <w:szCs w:val="28"/>
          <w:lang w:eastAsia="zh-CN"/>
        </w:rPr>
      </w:pPr>
      <w:r>
        <w:rPr>
          <w:rFonts w:hint="eastAsia"/>
          <w:sz w:val="28"/>
          <w:szCs w:val="28"/>
        </w:rPr>
        <w:t>主题：</w:t>
      </w:r>
      <w:r>
        <w:rPr>
          <w:rFonts w:hint="eastAsia"/>
          <w:sz w:val="28"/>
          <w:szCs w:val="28"/>
          <w:lang w:eastAsia="zh-CN"/>
        </w:rPr>
        <w:t>《中国特色社会主义》新课程标准讨论实施及期中教学质量自查</w:t>
      </w:r>
    </w:p>
    <w:p>
      <w:pPr>
        <w:rPr>
          <w:sz w:val="28"/>
          <w:szCs w:val="28"/>
        </w:rPr>
      </w:pPr>
      <w:r>
        <w:rPr>
          <w:rFonts w:hint="eastAsia"/>
          <w:sz w:val="28"/>
          <w:szCs w:val="28"/>
        </w:rPr>
        <w:t>时间：2021年</w:t>
      </w:r>
      <w:r>
        <w:rPr>
          <w:rFonts w:hint="eastAsia"/>
          <w:sz w:val="28"/>
          <w:szCs w:val="28"/>
          <w:lang w:val="en-US" w:eastAsia="zh-CN"/>
        </w:rPr>
        <w:t>11</w:t>
      </w:r>
      <w:r>
        <w:rPr>
          <w:rFonts w:hint="eastAsia"/>
          <w:sz w:val="28"/>
          <w:szCs w:val="28"/>
        </w:rPr>
        <w:t>月</w:t>
      </w:r>
      <w:r>
        <w:rPr>
          <w:rFonts w:hint="eastAsia"/>
          <w:sz w:val="28"/>
          <w:szCs w:val="28"/>
          <w:lang w:val="en-US" w:eastAsia="zh-CN"/>
        </w:rPr>
        <w:t>23</w:t>
      </w:r>
      <w:r>
        <w:rPr>
          <w:rFonts w:hint="eastAsia"/>
          <w:sz w:val="28"/>
          <w:szCs w:val="28"/>
        </w:rPr>
        <w:t>日星期二下午</w:t>
      </w:r>
    </w:p>
    <w:p>
      <w:pPr>
        <w:rPr>
          <w:rFonts w:hint="eastAsia"/>
          <w:sz w:val="28"/>
          <w:szCs w:val="28"/>
          <w:lang w:eastAsia="zh-CN"/>
        </w:rPr>
      </w:pPr>
      <w:r>
        <w:rPr>
          <w:rFonts w:hint="eastAsia"/>
          <w:sz w:val="28"/>
          <w:szCs w:val="28"/>
        </w:rPr>
        <w:t>地点：</w:t>
      </w:r>
      <w:r>
        <w:rPr>
          <w:rFonts w:hint="eastAsia"/>
          <w:sz w:val="28"/>
          <w:szCs w:val="28"/>
          <w:lang w:eastAsia="zh-CN"/>
        </w:rPr>
        <w:t>德育教研室</w:t>
      </w:r>
    </w:p>
    <w:p>
      <w:pPr>
        <w:rPr>
          <w:rFonts w:hint="default" w:eastAsiaTheme="minorEastAsia"/>
          <w:sz w:val="28"/>
          <w:szCs w:val="28"/>
          <w:lang w:val="en-US" w:eastAsia="zh-CN"/>
        </w:rPr>
      </w:pPr>
      <w:r>
        <w:rPr>
          <w:rFonts w:hint="eastAsia"/>
          <w:sz w:val="28"/>
          <w:szCs w:val="28"/>
        </w:rPr>
        <w:t xml:space="preserve">参与教师： </w:t>
      </w:r>
      <w:r>
        <w:rPr>
          <w:rFonts w:hint="eastAsia"/>
          <w:sz w:val="28"/>
          <w:szCs w:val="28"/>
          <w:lang w:eastAsia="zh-CN"/>
        </w:rPr>
        <w:t>李环</w:t>
      </w:r>
      <w:r>
        <w:rPr>
          <w:rFonts w:hint="eastAsia"/>
          <w:sz w:val="28"/>
          <w:szCs w:val="28"/>
          <w:lang w:val="en-US" w:eastAsia="zh-CN"/>
        </w:rPr>
        <w:t xml:space="preserve"> 郭永梅 王建国 周向辉 侯云云 王阳阳</w:t>
      </w:r>
    </w:p>
    <w:p>
      <w:pPr>
        <w:ind w:firstLine="280" w:firstLineChars="100"/>
        <w:rPr>
          <w:sz w:val="28"/>
          <w:szCs w:val="28"/>
        </w:rPr>
      </w:pPr>
      <w:r>
        <w:rPr>
          <w:rFonts w:hint="eastAsia"/>
          <w:sz w:val="28"/>
          <w:szCs w:val="28"/>
        </w:rPr>
        <w:t>本次教研活动有以下内容：</w:t>
      </w:r>
    </w:p>
    <w:p>
      <w:pPr>
        <w:numPr>
          <w:ilvl w:val="0"/>
          <w:numId w:val="1"/>
        </w:numPr>
        <w:ind w:firstLine="280" w:firstLineChars="100"/>
        <w:rPr>
          <w:rFonts w:hint="eastAsia"/>
          <w:sz w:val="28"/>
          <w:szCs w:val="28"/>
          <w:lang w:eastAsia="zh-CN"/>
        </w:rPr>
      </w:pPr>
      <w:r>
        <w:rPr>
          <w:rFonts w:hint="eastAsia"/>
          <w:sz w:val="28"/>
          <w:szCs w:val="28"/>
          <w:lang w:eastAsia="zh-CN"/>
        </w:rPr>
        <w:t>王建国</w:t>
      </w:r>
      <w:r>
        <w:rPr>
          <w:rFonts w:hint="eastAsia"/>
          <w:sz w:val="28"/>
          <w:szCs w:val="28"/>
        </w:rPr>
        <w:t>老师</w:t>
      </w:r>
      <w:r>
        <w:rPr>
          <w:rFonts w:hint="eastAsia"/>
          <w:sz w:val="28"/>
          <w:szCs w:val="28"/>
          <w:lang w:eastAsia="zh-CN"/>
        </w:rPr>
        <w:t>提出《中国特色社会主义》这门课程没有国家规划教材，现在教学中我们使用的仍是《经济政治与社会》的教材，这个教材已经过时，十九大以后的新内容教材上没有体现，这就要求教师在教学中要给学生增加相关知识点，让学生及时了解国家最新的政策。</w:t>
      </w:r>
      <w:r>
        <w:rPr>
          <w:rFonts w:hint="eastAsia"/>
          <w:sz w:val="28"/>
          <w:szCs w:val="28"/>
          <w:lang w:val="en-US" w:eastAsia="zh-CN"/>
        </w:rPr>
        <w:t xml:space="preserve">          </w:t>
      </w:r>
      <w:r>
        <w:rPr>
          <w:rFonts w:hint="eastAsia"/>
          <w:sz w:val="28"/>
          <w:szCs w:val="28"/>
          <w:lang w:eastAsia="zh-CN"/>
        </w:rPr>
        <w:t>各位教师以此展开讨论，</w:t>
      </w:r>
    </w:p>
    <w:p>
      <w:pPr>
        <w:numPr>
          <w:ilvl w:val="0"/>
          <w:numId w:val="0"/>
        </w:numPr>
        <w:ind w:firstLine="560" w:firstLineChars="200"/>
        <w:rPr>
          <w:rFonts w:hint="eastAsia"/>
          <w:sz w:val="28"/>
          <w:szCs w:val="28"/>
          <w:lang w:eastAsia="zh-CN"/>
        </w:rPr>
      </w:pPr>
      <w:r>
        <w:rPr>
          <w:rFonts w:hint="eastAsia"/>
          <w:sz w:val="28"/>
          <w:szCs w:val="28"/>
          <w:lang w:eastAsia="zh-CN"/>
        </w:rPr>
        <w:t>郭永梅老师提出，虽然教材有些老，但里面的基本内容没变，我们可以通过补充内容帮学生进一步坚持和发展中国特色社会主义是当代中国发展进步的根本方向，认同和拥护中国特色社会主义制度，坚定中国特色社会主义道路自信、理论自信、制度自信、文化自信；与此同时帮助学生树立正确的金钱观和价值观。</w:t>
      </w:r>
    </w:p>
    <w:p>
      <w:pPr>
        <w:numPr>
          <w:ilvl w:val="0"/>
          <w:numId w:val="0"/>
        </w:numPr>
        <w:ind w:firstLine="560" w:firstLineChars="200"/>
        <w:rPr>
          <w:rFonts w:hint="eastAsia"/>
          <w:sz w:val="28"/>
          <w:szCs w:val="28"/>
          <w:lang w:eastAsia="zh-CN"/>
        </w:rPr>
      </w:pPr>
      <w:r>
        <w:rPr>
          <w:rFonts w:hint="eastAsia"/>
          <w:sz w:val="28"/>
          <w:szCs w:val="28"/>
          <w:lang w:eastAsia="zh-CN"/>
        </w:rPr>
        <w:t>王阳阳提出，在教学中我们要让学生用两个眼睛看待国家发展，既看到我们的问题也要看到我们的成就。</w:t>
      </w:r>
    </w:p>
    <w:p>
      <w:pPr>
        <w:ind w:left="143" w:leftChars="68" w:firstLine="420" w:firstLineChars="150"/>
        <w:rPr>
          <w:rFonts w:hint="eastAsia"/>
          <w:sz w:val="28"/>
          <w:szCs w:val="28"/>
          <w:lang w:val="en-US" w:eastAsia="zh-CN"/>
        </w:rPr>
      </w:pPr>
      <w:r>
        <w:rPr>
          <w:rFonts w:hint="eastAsia"/>
          <w:sz w:val="28"/>
          <w:szCs w:val="28"/>
          <w:lang w:val="en-US" w:eastAsia="zh-CN"/>
        </w:rPr>
        <w:t>李环老师指出，教学中大家要认真落实新课程标准，在课程教学中着力培养学生核心素养的政治认同和公共参与。</w:t>
      </w:r>
    </w:p>
    <w:p>
      <w:pPr>
        <w:ind w:left="143" w:leftChars="68" w:firstLine="140" w:firstLineChars="50"/>
        <w:rPr>
          <w:rFonts w:hint="eastAsia"/>
          <w:sz w:val="28"/>
          <w:szCs w:val="28"/>
          <w:lang w:val="en-US" w:eastAsia="zh-CN"/>
        </w:rPr>
      </w:pPr>
    </w:p>
    <w:p>
      <w:pPr>
        <w:ind w:left="143" w:leftChars="68" w:firstLine="140" w:firstLineChars="50"/>
        <w:rPr>
          <w:rFonts w:hint="eastAsia" w:eastAsiaTheme="minorEastAsia"/>
          <w:sz w:val="28"/>
          <w:szCs w:val="28"/>
          <w:lang w:eastAsia="zh-CN"/>
        </w:rPr>
      </w:pPr>
      <w:bookmarkStart w:id="0" w:name="_GoBack"/>
      <w:bookmarkEnd w:id="0"/>
      <w:r>
        <w:rPr>
          <w:rFonts w:hint="eastAsia"/>
          <w:sz w:val="28"/>
          <w:szCs w:val="28"/>
          <w:lang w:val="en-US" w:eastAsia="zh-CN"/>
        </w:rPr>
        <w:t>2</w:t>
      </w:r>
      <w:r>
        <w:rPr>
          <w:rFonts w:hint="eastAsia"/>
          <w:sz w:val="28"/>
          <w:szCs w:val="28"/>
        </w:rPr>
        <w:t>、与会老师</w:t>
      </w:r>
      <w:r>
        <w:rPr>
          <w:rFonts w:hint="eastAsia"/>
          <w:sz w:val="28"/>
          <w:szCs w:val="28"/>
          <w:lang w:eastAsia="zh-CN"/>
        </w:rPr>
        <w:t>都自查了自己的教学进度以及作业批改情况</w:t>
      </w:r>
      <w:r>
        <w:rPr>
          <w:rFonts w:hint="eastAsia"/>
          <w:sz w:val="28"/>
          <w:szCs w:val="28"/>
          <w:lang w:val="en-US" w:eastAsia="zh-CN"/>
        </w:rPr>
        <w:t>,</w:t>
      </w:r>
      <w:r>
        <w:rPr>
          <w:rFonts w:hint="eastAsia"/>
          <w:sz w:val="28"/>
          <w:szCs w:val="28"/>
          <w:lang w:eastAsia="zh-CN"/>
        </w:rPr>
        <w:t>大家都按教学计划完成教学任务。</w:t>
      </w:r>
    </w:p>
    <w:p>
      <w:pPr>
        <w:rPr>
          <w:rFonts w:hint="eastAsia" w:eastAsiaTheme="minorEastAsia"/>
          <w:sz w:val="28"/>
          <w:szCs w:val="28"/>
          <w:lang w:eastAsia="zh-CN"/>
        </w:rPr>
      </w:pPr>
    </w:p>
    <w:p>
      <w:pPr>
        <w:rPr>
          <w:rFonts w:hint="eastAsia" w:eastAsiaTheme="minorEastAsia"/>
          <w:sz w:val="28"/>
          <w:szCs w:val="28"/>
          <w:lang w:eastAsia="zh-CN"/>
        </w:rPr>
      </w:pPr>
    </w:p>
    <w:p>
      <w:pPr>
        <w:rPr>
          <w:rFonts w:hint="eastAsia" w:eastAsiaTheme="minorEastAsia"/>
          <w:sz w:val="28"/>
          <w:szCs w:val="28"/>
          <w:lang w:eastAsia="zh-CN"/>
        </w:rPr>
      </w:pPr>
      <w:r>
        <w:rPr>
          <w:rFonts w:hint="eastAsia" w:eastAsiaTheme="minorEastAsia"/>
          <w:sz w:val="28"/>
          <w:szCs w:val="28"/>
          <w:lang w:eastAsia="zh-CN"/>
        </w:rPr>
        <w:drawing>
          <wp:inline distT="0" distB="0" distL="114300" distR="114300">
            <wp:extent cx="5266690" cy="3950335"/>
            <wp:effectExtent l="0" t="0" r="10160" b="12065"/>
            <wp:docPr id="1" name="图片 1" descr="917f62f74f933320aff5ad073d8004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17f62f74f933320aff5ad073d8004a"/>
                    <pic:cNvPicPr>
                      <a:picLocks noChangeAspect="1"/>
                    </pic:cNvPicPr>
                  </pic:nvPicPr>
                  <pic:blipFill>
                    <a:blip r:embed="rId4"/>
                    <a:stretch>
                      <a:fillRect/>
                    </a:stretch>
                  </pic:blipFill>
                  <pic:spPr>
                    <a:xfrm>
                      <a:off x="0" y="0"/>
                      <a:ext cx="5266690" cy="3950335"/>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E0B114"/>
    <w:multiLevelType w:val="singleLevel"/>
    <w:tmpl w:val="28E0B11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9E8"/>
    <w:rsid w:val="000C560A"/>
    <w:rsid w:val="00100D67"/>
    <w:rsid w:val="0010323B"/>
    <w:rsid w:val="00181A7B"/>
    <w:rsid w:val="002C5BB6"/>
    <w:rsid w:val="0040628B"/>
    <w:rsid w:val="00727F16"/>
    <w:rsid w:val="00751D50"/>
    <w:rsid w:val="00804EDC"/>
    <w:rsid w:val="009B17BD"/>
    <w:rsid w:val="00AF724F"/>
    <w:rsid w:val="00B23DED"/>
    <w:rsid w:val="00BF71BA"/>
    <w:rsid w:val="00C9119E"/>
    <w:rsid w:val="00DF507B"/>
    <w:rsid w:val="00E765A2"/>
    <w:rsid w:val="00E85162"/>
    <w:rsid w:val="00EB39E8"/>
    <w:rsid w:val="00F15AE2"/>
    <w:rsid w:val="00FB77A6"/>
    <w:rsid w:val="0A4B50BB"/>
    <w:rsid w:val="257478DA"/>
    <w:rsid w:val="30F565F2"/>
    <w:rsid w:val="366F72B8"/>
    <w:rsid w:val="48063DB3"/>
    <w:rsid w:val="4C8109FC"/>
    <w:rsid w:val="5A606129"/>
    <w:rsid w:val="5BFE4C70"/>
    <w:rsid w:val="739C0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4"/>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55</Words>
  <Characters>319</Characters>
  <Lines>2</Lines>
  <Paragraphs>1</Paragraphs>
  <TotalTime>46</TotalTime>
  <ScaleCrop>false</ScaleCrop>
  <LinksUpToDate>false</LinksUpToDate>
  <CharactersWithSpaces>373</CharactersWithSpaces>
  <Application>WPS Office_11.1.0.10723_F1E327BC-269C-435d-A152-05C5408002CA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2019-06-23T07:30:00Z</dcterms:created>
  <dc:creator>Administrator</dc:creator>
  <cp:lastModifiedBy>静怡妈咪</cp:lastModifiedBy>
  <dcterms:modified xsi:type="dcterms:W3CDTF">2021-11-23T08:23:12Z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2052-11.1.0.10723</vt:lpwstr>
  </property>
  <property fmtid="{D5CDD505-2E9C-101B-9397-08002B2CF9AE}" pid="3" name="ICV">
    <vt:lpwstr>360081C45B904066B85866453143FDCD</vt:lpwstr>
  </property>
</Properties>
</file>